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6ADB" w14:textId="3DA16661" w:rsidR="00880101" w:rsidRDefault="00D84FB4" w:rsidP="00880101">
      <w:pPr>
        <w:pStyle w:val="chapter-1"/>
        <w:spacing w:line="400" w:lineRule="atLeast"/>
        <w:ind w:right="36"/>
        <w:rPr>
          <w:rStyle w:val="chapternum"/>
          <w:rFonts w:ascii="Segoe UI" w:hAnsi="Segoe UI" w:cs="Segoe UI"/>
          <w:b/>
          <w:bCs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 xml:space="preserve">Spiritual Warfare (Part </w:t>
      </w:r>
      <w:r w:rsidR="00EB291C">
        <w:rPr>
          <w:rStyle w:val="chapternum"/>
          <w:rFonts w:ascii="Segoe UI" w:hAnsi="Segoe UI" w:cs="Segoe UI"/>
          <w:b/>
          <w:bCs/>
          <w:color w:val="000000"/>
        </w:rPr>
        <w:t>Six</w:t>
      </w:r>
      <w:r>
        <w:rPr>
          <w:rStyle w:val="chapternum"/>
          <w:rFonts w:ascii="Segoe UI" w:hAnsi="Segoe UI" w:cs="Segoe UI"/>
          <w:b/>
          <w:bCs/>
          <w:color w:val="000000"/>
        </w:rPr>
        <w:t xml:space="preserve"> – </w:t>
      </w:r>
      <w:r w:rsidR="00E10C8F">
        <w:rPr>
          <w:rStyle w:val="chapternum"/>
          <w:rFonts w:ascii="Segoe UI" w:hAnsi="Segoe UI" w:cs="Segoe UI"/>
          <w:b/>
          <w:bCs/>
          <w:color w:val="000000"/>
        </w:rPr>
        <w:t>Shield of Faith</w:t>
      </w:r>
      <w:r>
        <w:rPr>
          <w:rStyle w:val="chapternum"/>
          <w:rFonts w:ascii="Segoe UI" w:hAnsi="Segoe UI" w:cs="Segoe UI"/>
          <w:b/>
          <w:bCs/>
          <w:color w:val="000000"/>
        </w:rPr>
        <w:t>)</w:t>
      </w:r>
    </w:p>
    <w:p w14:paraId="6DAF36D1" w14:textId="7C1D7B6B" w:rsidR="00D46FA4" w:rsidRDefault="00F53C34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  <w:sz w:val="22"/>
          <w:szCs w:val="22"/>
        </w:rPr>
      </w:pPr>
      <w:r w:rsidRPr="00F53C34">
        <w:rPr>
          <w:rFonts w:ascii="Segoe UI" w:hAnsi="Segoe UI" w:cs="Segoe UI"/>
          <w:b/>
          <w:bCs/>
          <w:color w:val="000000"/>
        </w:rPr>
        <w:t>6</w:t>
      </w:r>
      <w:r w:rsidR="00BD11C0">
        <w:rPr>
          <w:rFonts w:ascii="Segoe UI" w:hAnsi="Segoe UI" w:cs="Segoe UI"/>
          <w:b/>
          <w:bCs/>
          <w:color w:val="000000"/>
        </w:rPr>
        <w:t xml:space="preserve"> </w:t>
      </w:r>
      <w:r w:rsidR="00BD11C0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10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 xml:space="preserve">Finally, be strong in the Lord and in the strength of his might. </w:t>
      </w:r>
      <w:r w:rsidR="00807C95">
        <w:rPr>
          <w:rFonts w:ascii="Segoe UI" w:hAnsi="Segoe UI" w:cs="Segoe UI"/>
          <w:color w:val="000000"/>
          <w:sz w:val="22"/>
          <w:szCs w:val="22"/>
        </w:rPr>
        <w:br/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 xml:space="preserve">   </w:t>
      </w:r>
      <w:r w:rsidR="00BD11C0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11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 xml:space="preserve">Put on the whole armor of God, that you may be able to stand </w:t>
      </w:r>
      <w:r w:rsidR="00807C95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 xml:space="preserve">against the schemes of the devil.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         </w:t>
      </w:r>
      <w:r w:rsidR="00BD11C0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12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 xml:space="preserve">For we do not wrestle against flesh and blood, but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 against the rulers,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 against the authorities,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</w:r>
      <w:r w:rsidR="004135E8" w:rsidRPr="008E64FE">
        <w:rPr>
          <w:rStyle w:val="Hyperlink"/>
          <w:noProof/>
        </w:rPr>
        <w:drawing>
          <wp:anchor distT="0" distB="0" distL="0" distR="0" simplePos="0" relativeHeight="251663360" behindDoc="0" locked="0" layoutInCell="1" allowOverlap="0" wp14:anchorId="68DD0CE1" wp14:editId="1637BEC3">
            <wp:simplePos x="0" y="0"/>
            <wp:positionH relativeFrom="column">
              <wp:posOffset>4624705</wp:posOffset>
            </wp:positionH>
            <wp:positionV relativeFrom="line">
              <wp:posOffset>144780</wp:posOffset>
            </wp:positionV>
            <wp:extent cx="1938020" cy="2517775"/>
            <wp:effectExtent l="0" t="0" r="5080" b="0"/>
            <wp:wrapSquare wrapText="bothSides"/>
            <wp:docPr id="539377300" name="Picture 12" descr="Armor of God: The Shield of Faith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rmor of God: The Shield of Faith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 xml:space="preserve">                        against the cosmic powers over this present darkness,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 against the spiritual forces of evil in the heavenly places.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        </w:t>
      </w:r>
      <w:r w:rsidR="00BD11C0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13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 xml:space="preserve">Therefore take up the whole armor of God,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 that you may be able to withstand in the evil day, and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 having done all, to stand firm. </w:t>
      </w:r>
      <w:r w:rsidR="009E6A59">
        <w:rPr>
          <w:rFonts w:ascii="Segoe UI" w:hAnsi="Segoe UI" w:cs="Segoe UI"/>
          <w:color w:val="000000"/>
          <w:sz w:val="22"/>
          <w:szCs w:val="22"/>
        </w:rPr>
        <w:br/>
      </w:r>
      <w:r w:rsidR="009E6A59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                       </w:t>
      </w:r>
      <w:r w:rsidR="009E6A59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1</w:t>
      </w:r>
      <w:r w:rsidR="0035391B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4</w:t>
      </w:r>
      <w:r w:rsidR="009E6A59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 </w:t>
      </w:r>
      <w:r w:rsidR="009E6A59">
        <w:rPr>
          <w:rFonts w:ascii="Segoe UI" w:hAnsi="Segoe UI" w:cs="Segoe UI"/>
          <w:color w:val="000000"/>
          <w:sz w:val="22"/>
          <w:szCs w:val="22"/>
        </w:rPr>
        <w:t>Stand therefore having fastened on the belt of truth</w:t>
      </w:r>
      <w:r w:rsidR="007E61AA">
        <w:rPr>
          <w:rFonts w:ascii="Segoe UI" w:hAnsi="Segoe UI" w:cs="Segoe UI"/>
          <w:color w:val="000000"/>
          <w:sz w:val="22"/>
          <w:szCs w:val="22"/>
        </w:rPr>
        <w:t xml:space="preserve"> and </w:t>
      </w:r>
      <w:r w:rsidR="007E61AA"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 having put on the breastplate of righteousness.</w:t>
      </w:r>
      <w:r w:rsidR="00D46FA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7C54A5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1</w:t>
      </w:r>
      <w:r w:rsidR="007C54A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5</w:t>
      </w:r>
      <w:r w:rsidR="007C54A5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 </w:t>
      </w:r>
      <w:r w:rsidR="00D46FA4">
        <w:rPr>
          <w:rFonts w:ascii="Segoe UI" w:hAnsi="Segoe UI" w:cs="Segoe UI"/>
          <w:color w:val="000000"/>
          <w:sz w:val="22"/>
          <w:szCs w:val="22"/>
        </w:rPr>
        <w:t xml:space="preserve">And, as                     </w:t>
      </w:r>
      <w:r w:rsidR="00D46FA4"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 shoes for your feet, having put on the readiness given by </w:t>
      </w:r>
      <w:r w:rsidR="00D46FA4"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the gospel of peace.</w:t>
      </w:r>
    </w:p>
    <w:tbl>
      <w:tblPr>
        <w:tblStyle w:val="TableGrid"/>
        <w:tblpPr w:leftFromText="180" w:rightFromText="180" w:vertAnchor="text" w:horzAnchor="page" w:tblpX="1786" w:tblpY="4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7"/>
        <w:gridCol w:w="5463"/>
      </w:tblGrid>
      <w:tr w:rsidR="00807C95" w:rsidRPr="00DF6F25" w14:paraId="55F2D00C" w14:textId="77777777" w:rsidTr="00330145">
        <w:tc>
          <w:tcPr>
            <w:tcW w:w="1917" w:type="dxa"/>
            <w:tcBorders>
              <w:right w:val="single" w:sz="4" w:space="0" w:color="auto"/>
            </w:tcBorders>
          </w:tcPr>
          <w:p w14:paraId="0E31DB77" w14:textId="77777777" w:rsidR="00807C95" w:rsidRPr="00DF6F25" w:rsidRDefault="00807C95" w:rsidP="00807C95">
            <w:pPr>
              <w:rPr>
                <w:rFonts w:ascii="Times New Roman" w:hAnsi="Times New Roman" w:cs="Times New Roman"/>
              </w:rPr>
            </w:pPr>
            <w:r w:rsidRPr="00DF6F25">
              <w:rPr>
                <w:rFonts w:ascii="Times New Roman" w:hAnsi="Times New Roman" w:cs="Times New Roman"/>
              </w:rPr>
              <w:t>ESV</w:t>
            </w: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29BD159C" w14:textId="19A58C7F" w:rsidR="00807C95" w:rsidRPr="00807C95" w:rsidRDefault="00D46FA4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all circumstances take up the</w:t>
            </w:r>
          </w:p>
        </w:tc>
      </w:tr>
      <w:tr w:rsidR="00807C95" w:rsidRPr="00DF6F25" w14:paraId="57C6EE22" w14:textId="77777777" w:rsidTr="00330145">
        <w:tc>
          <w:tcPr>
            <w:tcW w:w="1917" w:type="dxa"/>
            <w:tcBorders>
              <w:right w:val="single" w:sz="4" w:space="0" w:color="auto"/>
            </w:tcBorders>
          </w:tcPr>
          <w:p w14:paraId="5F24360C" w14:textId="27597F7D" w:rsidR="00807C95" w:rsidRPr="00DF6F25" w:rsidRDefault="00807C95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0B3A5476" w14:textId="2F7CAD3C" w:rsidR="00807C95" w:rsidRPr="00807C95" w:rsidRDefault="00807C95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1B" w:rsidRPr="00DF6F25" w14:paraId="7B3E383D" w14:textId="77777777" w:rsidTr="00330145">
        <w:tc>
          <w:tcPr>
            <w:tcW w:w="1917" w:type="dxa"/>
            <w:tcBorders>
              <w:right w:val="single" w:sz="4" w:space="0" w:color="auto"/>
            </w:tcBorders>
          </w:tcPr>
          <w:p w14:paraId="07124612" w14:textId="69F8F984" w:rsidR="0035391B" w:rsidRPr="00DF6F25" w:rsidRDefault="0035391B" w:rsidP="00807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Literal</w:t>
            </w: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6316C2DB" w14:textId="6C8F3A59" w:rsidR="0035391B" w:rsidRPr="00807C95" w:rsidRDefault="00D46FA4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Besides all</w:t>
            </w:r>
            <w:r w:rsidR="0035391B">
              <w:rPr>
                <w:rFonts w:ascii="Times New Roman" w:hAnsi="Times New Roman" w:cs="Times New Roman"/>
                <w:sz w:val="24"/>
                <w:szCs w:val="24"/>
              </w:rPr>
              <w:t xml:space="preserve"> having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taken up the </w:t>
            </w:r>
          </w:p>
        </w:tc>
      </w:tr>
      <w:tr w:rsidR="00807C95" w:rsidRPr="00DF6F25" w14:paraId="258D16E8" w14:textId="77777777" w:rsidTr="00330145">
        <w:tc>
          <w:tcPr>
            <w:tcW w:w="1917" w:type="dxa"/>
            <w:tcBorders>
              <w:right w:val="single" w:sz="4" w:space="0" w:color="auto"/>
            </w:tcBorders>
          </w:tcPr>
          <w:p w14:paraId="38BB42EB" w14:textId="77777777" w:rsidR="00807C95" w:rsidRPr="00DF6F25" w:rsidRDefault="00807C95" w:rsidP="00807C95">
            <w:pPr>
              <w:rPr>
                <w:rFonts w:ascii="Times New Roman" w:hAnsi="Times New Roman" w:cs="Times New Roman"/>
              </w:rPr>
            </w:pPr>
            <w:r w:rsidRPr="00DF6F25">
              <w:rPr>
                <w:rFonts w:ascii="Times New Roman" w:hAnsi="Times New Roman" w:cs="Times New Roman"/>
              </w:rPr>
              <w:t>Transliteration</w:t>
            </w: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030302BF" w14:textId="1BB59A53" w:rsidR="00807C95" w:rsidRPr="00807C95" w:rsidRDefault="00D46FA4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C95" w:rsidRPr="00807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D46FA4">
              <w:rPr>
                <w:rFonts w:ascii="Times New Roman" w:hAnsi="Times New Roman" w:cs="Times New Roman"/>
                <w:sz w:val="24"/>
                <w:szCs w:val="24"/>
              </w:rPr>
              <w:t>analabontes</w:t>
            </w:r>
            <w:proofErr w:type="spellEnd"/>
            <w:r w:rsidRPr="00D4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E6A5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807C95" w:rsidRPr="00DF6F25" w14:paraId="77869762" w14:textId="77777777" w:rsidTr="00330145">
        <w:tc>
          <w:tcPr>
            <w:tcW w:w="1917" w:type="dxa"/>
            <w:tcBorders>
              <w:right w:val="single" w:sz="4" w:space="0" w:color="auto"/>
            </w:tcBorders>
          </w:tcPr>
          <w:p w14:paraId="30B47AA2" w14:textId="77777777" w:rsidR="00807C95" w:rsidRPr="00DF6F25" w:rsidRDefault="00807C95" w:rsidP="00807C95">
            <w:pPr>
              <w:rPr>
                <w:rFonts w:ascii="Times New Roman" w:hAnsi="Times New Roman" w:cs="Times New Roman"/>
              </w:rPr>
            </w:pPr>
            <w:r w:rsidRPr="00DF6F25">
              <w:rPr>
                <w:rFonts w:ascii="Times New Roman" w:hAnsi="Times New Roman" w:cs="Times New Roman"/>
              </w:rPr>
              <w:t>Greek</w:t>
            </w: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16D153BF" w14:textId="6F3F70FA" w:rsidR="00807C95" w:rsidRPr="00807C95" w:rsidRDefault="00D46FA4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FA4">
              <w:rPr>
                <w:rFonts w:ascii="Times New Roman" w:hAnsi="Times New Roman" w:cs="Times New Roman"/>
                <w:sz w:val="24"/>
                <w:szCs w:val="24"/>
              </w:rPr>
              <w:t>ἐν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FA4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proofErr w:type="spellStart"/>
            <w:r w:rsidRPr="00D46FA4">
              <w:rPr>
                <w:rFonts w:ascii="Times New Roman" w:hAnsi="Times New Roman" w:cs="Times New Roman"/>
                <w:sz w:val="24"/>
                <w:szCs w:val="24"/>
              </w:rPr>
              <w:t>ᾶσιν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D46FA4">
              <w:rPr>
                <w:rFonts w:ascii="Times New Roman" w:hAnsi="Times New Roman" w:cs="Times New Roman"/>
                <w:sz w:val="24"/>
                <w:szCs w:val="24"/>
              </w:rPr>
              <w:t>ἀν</w:t>
            </w:r>
            <w:proofErr w:type="spellEnd"/>
            <w:r w:rsidRPr="00D46FA4">
              <w:rPr>
                <w:rFonts w:ascii="Times New Roman" w:hAnsi="Times New Roman" w:cs="Times New Roman"/>
                <w:sz w:val="24"/>
                <w:szCs w:val="24"/>
              </w:rPr>
              <w:t>αλαβόντες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6FA4">
              <w:rPr>
                <w:rFonts w:ascii="Times New Roman" w:hAnsi="Times New Roman" w:cs="Times New Roman"/>
                <w:sz w:val="24"/>
                <w:szCs w:val="24"/>
              </w:rPr>
              <w:t>τὸν</w:t>
            </w:r>
            <w:proofErr w:type="spellEnd"/>
          </w:p>
        </w:tc>
      </w:tr>
      <w:tr w:rsidR="00807C95" w:rsidRPr="00D179F8" w14:paraId="65D13A0B" w14:textId="77777777" w:rsidTr="00330145">
        <w:trPr>
          <w:trHeight w:val="180"/>
        </w:trPr>
        <w:tc>
          <w:tcPr>
            <w:tcW w:w="1917" w:type="dxa"/>
            <w:tcBorders>
              <w:bottom w:val="single" w:sz="4" w:space="0" w:color="auto"/>
              <w:right w:val="single" w:sz="4" w:space="0" w:color="auto"/>
            </w:tcBorders>
          </w:tcPr>
          <w:p w14:paraId="016A7202" w14:textId="77777777" w:rsidR="00807C95" w:rsidRDefault="00807C95" w:rsidP="00807C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A45D50" w14:textId="77777777" w:rsidR="00807C95" w:rsidRPr="00D179F8" w:rsidRDefault="00807C95" w:rsidP="00807C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3" w:type="dxa"/>
            <w:tcBorders>
              <w:left w:val="single" w:sz="4" w:space="0" w:color="auto"/>
              <w:bottom w:val="single" w:sz="4" w:space="0" w:color="auto"/>
            </w:tcBorders>
          </w:tcPr>
          <w:p w14:paraId="1B9CB4CF" w14:textId="77777777" w:rsidR="00807C95" w:rsidRPr="00807C95" w:rsidRDefault="00807C95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95" w:rsidRPr="00DF6F25" w14:paraId="7D1BC276" w14:textId="77777777" w:rsidTr="00330145">
        <w:tc>
          <w:tcPr>
            <w:tcW w:w="1917" w:type="dxa"/>
            <w:tcBorders>
              <w:top w:val="single" w:sz="4" w:space="0" w:color="auto"/>
              <w:right w:val="single" w:sz="4" w:space="0" w:color="auto"/>
            </w:tcBorders>
          </w:tcPr>
          <w:p w14:paraId="26ACB7D3" w14:textId="77777777" w:rsidR="00807C95" w:rsidRDefault="00807C95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</w:tcBorders>
          </w:tcPr>
          <w:p w14:paraId="4B14EED8" w14:textId="77777777" w:rsidR="00807C95" w:rsidRPr="00807C95" w:rsidRDefault="00807C95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95" w:rsidRPr="00DF6F25" w14:paraId="3E35818F" w14:textId="77777777" w:rsidTr="00330145">
        <w:tc>
          <w:tcPr>
            <w:tcW w:w="1917" w:type="dxa"/>
            <w:tcBorders>
              <w:right w:val="single" w:sz="4" w:space="0" w:color="auto"/>
            </w:tcBorders>
          </w:tcPr>
          <w:p w14:paraId="2D001B95" w14:textId="77777777" w:rsidR="00807C95" w:rsidRPr="00DF6F25" w:rsidRDefault="00807C95" w:rsidP="00807C95">
            <w:pPr>
              <w:rPr>
                <w:rFonts w:ascii="Times New Roman" w:hAnsi="Times New Roman" w:cs="Times New Roman"/>
              </w:rPr>
            </w:pPr>
            <w:r w:rsidRPr="00DF6F25">
              <w:rPr>
                <w:rFonts w:ascii="Times New Roman" w:hAnsi="Times New Roman" w:cs="Times New Roman"/>
              </w:rPr>
              <w:t>ESV</w:t>
            </w: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782F0090" w14:textId="3C9F286C" w:rsidR="00807C95" w:rsidRPr="00807C95" w:rsidRDefault="00330145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46FA4">
              <w:rPr>
                <w:rFonts w:ascii="Times New Roman" w:hAnsi="Times New Roman" w:cs="Times New Roman"/>
                <w:sz w:val="24"/>
                <w:szCs w:val="24"/>
              </w:rPr>
              <w:t>hield of faith, with which you can</w:t>
            </w:r>
          </w:p>
        </w:tc>
      </w:tr>
      <w:tr w:rsidR="00807C95" w:rsidRPr="00DF6F25" w14:paraId="1C2DD2AA" w14:textId="77777777" w:rsidTr="00330145">
        <w:tc>
          <w:tcPr>
            <w:tcW w:w="1917" w:type="dxa"/>
            <w:tcBorders>
              <w:right w:val="single" w:sz="4" w:space="0" w:color="auto"/>
            </w:tcBorders>
          </w:tcPr>
          <w:p w14:paraId="25B81E7F" w14:textId="06022067" w:rsidR="00807C95" w:rsidRPr="00DF6F25" w:rsidRDefault="00807C95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2376B5EC" w14:textId="1AA1CC7D" w:rsidR="00807C95" w:rsidRPr="00807C95" w:rsidRDefault="00807C95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1B" w:rsidRPr="00DF6F25" w14:paraId="0E76A318" w14:textId="77777777" w:rsidTr="00330145">
        <w:tc>
          <w:tcPr>
            <w:tcW w:w="1917" w:type="dxa"/>
            <w:tcBorders>
              <w:right w:val="single" w:sz="4" w:space="0" w:color="auto"/>
            </w:tcBorders>
          </w:tcPr>
          <w:p w14:paraId="1B49A689" w14:textId="5BF8A8FA" w:rsidR="0035391B" w:rsidRPr="00DF6F25" w:rsidRDefault="0035391B" w:rsidP="00807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Literal</w:t>
            </w: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73869E5F" w14:textId="7419A1FD" w:rsidR="0035391B" w:rsidRPr="00807C95" w:rsidRDefault="00330145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46FA4">
              <w:rPr>
                <w:rFonts w:ascii="Times New Roman" w:hAnsi="Times New Roman" w:cs="Times New Roman"/>
                <w:sz w:val="24"/>
                <w:szCs w:val="24"/>
              </w:rPr>
              <w:t xml:space="preserve">hield   of  faith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46FA4">
              <w:rPr>
                <w:rFonts w:ascii="Times New Roman" w:hAnsi="Times New Roman" w:cs="Times New Roman"/>
                <w:sz w:val="24"/>
                <w:szCs w:val="24"/>
              </w:rPr>
              <w:t>with which you will be able</w:t>
            </w:r>
            <w:r w:rsidR="00353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C95" w:rsidRPr="00DF6F25" w14:paraId="47A2F072" w14:textId="77777777" w:rsidTr="00330145">
        <w:tc>
          <w:tcPr>
            <w:tcW w:w="1917" w:type="dxa"/>
            <w:tcBorders>
              <w:right w:val="single" w:sz="4" w:space="0" w:color="auto"/>
            </w:tcBorders>
          </w:tcPr>
          <w:p w14:paraId="2AD5B300" w14:textId="77777777" w:rsidR="00807C95" w:rsidRPr="00DF6F25" w:rsidRDefault="00807C95" w:rsidP="00807C95">
            <w:pPr>
              <w:rPr>
                <w:rFonts w:ascii="Times New Roman" w:hAnsi="Times New Roman" w:cs="Times New Roman"/>
              </w:rPr>
            </w:pPr>
            <w:r w:rsidRPr="00DF6F25">
              <w:rPr>
                <w:rFonts w:ascii="Times New Roman" w:hAnsi="Times New Roman" w:cs="Times New Roman"/>
              </w:rPr>
              <w:t>Transliteration</w:t>
            </w: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6340CA6F" w14:textId="303415D6" w:rsidR="00807C95" w:rsidRPr="00807C95" w:rsidRDefault="00D46FA4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thyreon: The heavy oblong Roman shield. From thura; a large shield." w:history="1">
              <w:proofErr w:type="spellStart"/>
              <w:r w:rsidRPr="00D46F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thyreon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tooltip="tēs: The, the definite article. Including the feminine he, and the neuter to in all their inflections; the definite article; the." w:history="1">
              <w:proofErr w:type="spellStart"/>
              <w:r w:rsidRPr="00D46F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tēs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tooltip="pisteōs: Faith, belief, trust, confidence; fidelity, faithfulness. " w:history="1">
              <w:proofErr w:type="spellStart"/>
              <w:r w:rsidRPr="00D46F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pisteōs</w:t>
              </w:r>
              <w:proofErr w:type="spellEnd"/>
            </w:hyperlink>
            <w:r w:rsidR="003301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3" w:tooltip="en: In, on, among. A primary preposition denoting position, and instrumentality, i.e. A relation of rest; " w:history="1">
              <w:proofErr w:type="spellStart"/>
              <w:r w:rsidR="00330145" w:rsidRPr="003301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en</w:t>
              </w:r>
              <w:proofErr w:type="spellEnd"/>
            </w:hyperlink>
            <w:r w:rsidR="003301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14" w:tooltip="hō: Who, which, what, that. " w:history="1">
              <w:proofErr w:type="spellStart"/>
              <w:r w:rsidR="00330145" w:rsidRPr="003301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hō</w:t>
              </w:r>
              <w:proofErr w:type="spellEnd"/>
            </w:hyperlink>
            <w:r w:rsidR="0033014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hyperlink r:id="rId15" w:tooltip="dynēsesthe: (a) I am powerful, have (the) power, (b) I am able, I can. Of uncertain affinity; to be able or possible." w:history="1">
              <w:proofErr w:type="spellStart"/>
              <w:r w:rsidR="00330145" w:rsidRPr="003301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dynēsesthe</w:t>
              </w:r>
              <w:proofErr w:type="spellEnd"/>
            </w:hyperlink>
          </w:p>
        </w:tc>
      </w:tr>
      <w:tr w:rsidR="00807C95" w:rsidRPr="00DF6F25" w14:paraId="3346D3E6" w14:textId="77777777" w:rsidTr="00330145">
        <w:tc>
          <w:tcPr>
            <w:tcW w:w="1917" w:type="dxa"/>
            <w:tcBorders>
              <w:right w:val="single" w:sz="4" w:space="0" w:color="auto"/>
            </w:tcBorders>
          </w:tcPr>
          <w:p w14:paraId="50EF2360" w14:textId="77777777" w:rsidR="00807C95" w:rsidRPr="00DF6F25" w:rsidRDefault="00807C95" w:rsidP="00807C95">
            <w:pPr>
              <w:rPr>
                <w:rFonts w:ascii="Times New Roman" w:hAnsi="Times New Roman" w:cs="Times New Roman"/>
              </w:rPr>
            </w:pPr>
            <w:r w:rsidRPr="00DF6F25">
              <w:rPr>
                <w:rFonts w:ascii="Times New Roman" w:hAnsi="Times New Roman" w:cs="Times New Roman"/>
              </w:rPr>
              <w:t>Greek</w:t>
            </w: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012CEB2D" w14:textId="40C2125A" w:rsidR="00807C95" w:rsidRPr="00807C95" w:rsidRDefault="00D46FA4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FA4">
              <w:rPr>
                <w:rFonts w:ascii="Times New Roman" w:hAnsi="Times New Roman" w:cs="Times New Roman"/>
                <w:sz w:val="24"/>
                <w:szCs w:val="24"/>
              </w:rPr>
              <w:t>θυρεὸν</w:t>
            </w:r>
            <w:proofErr w:type="spellEnd"/>
            <w:r w:rsidR="00330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145" w:rsidRPr="00330145">
              <w:rPr>
                <w:rFonts w:ascii="Times New Roman" w:hAnsi="Times New Roman" w:cs="Times New Roman"/>
                <w:sz w:val="24"/>
                <w:szCs w:val="24"/>
              </w:rPr>
              <w:t>τῆς</w:t>
            </w:r>
            <w:proofErr w:type="spellEnd"/>
            <w:r w:rsidR="00330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145" w:rsidRPr="00330145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proofErr w:type="spellStart"/>
            <w:r w:rsidR="00330145" w:rsidRPr="00330145">
              <w:rPr>
                <w:rFonts w:ascii="Times New Roman" w:hAnsi="Times New Roman" w:cs="Times New Roman"/>
                <w:sz w:val="24"/>
                <w:szCs w:val="24"/>
              </w:rPr>
              <w:t>ίστεως</w:t>
            </w:r>
            <w:proofErr w:type="spellEnd"/>
            <w:r w:rsidR="00330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145" w:rsidRPr="00330145">
              <w:rPr>
                <w:rFonts w:ascii="Times New Roman" w:hAnsi="Times New Roman" w:cs="Times New Roman"/>
                <w:sz w:val="24"/>
                <w:szCs w:val="24"/>
              </w:rPr>
              <w:t>ἐν</w:t>
            </w:r>
            <w:proofErr w:type="spellEnd"/>
            <w:r w:rsidR="003301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30145" w:rsidRPr="00330145">
              <w:rPr>
                <w:rFonts w:ascii="Times New Roman" w:hAnsi="Times New Roman" w:cs="Times New Roman"/>
                <w:sz w:val="24"/>
                <w:szCs w:val="24"/>
              </w:rPr>
              <w:t>ᾧ</w:t>
            </w:r>
            <w:r w:rsidR="0033014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330145" w:rsidRPr="00330145">
              <w:rPr>
                <w:rFonts w:ascii="Times New Roman" w:hAnsi="Times New Roman" w:cs="Times New Roman"/>
                <w:sz w:val="24"/>
                <w:szCs w:val="24"/>
              </w:rPr>
              <w:t>δυνήσεσθε</w:t>
            </w:r>
            <w:proofErr w:type="spellEnd"/>
          </w:p>
        </w:tc>
      </w:tr>
      <w:tr w:rsidR="007E61AA" w:rsidRPr="00DF6F25" w14:paraId="6D89A6E2" w14:textId="77777777" w:rsidTr="00330145">
        <w:tc>
          <w:tcPr>
            <w:tcW w:w="1917" w:type="dxa"/>
            <w:tcBorders>
              <w:bottom w:val="single" w:sz="4" w:space="0" w:color="auto"/>
              <w:right w:val="single" w:sz="4" w:space="0" w:color="auto"/>
            </w:tcBorders>
          </w:tcPr>
          <w:p w14:paraId="21B774B8" w14:textId="77777777" w:rsidR="007E61AA" w:rsidRPr="00DF6F25" w:rsidRDefault="007E61AA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left w:val="single" w:sz="4" w:space="0" w:color="auto"/>
              <w:bottom w:val="single" w:sz="4" w:space="0" w:color="auto"/>
            </w:tcBorders>
          </w:tcPr>
          <w:p w14:paraId="160589F1" w14:textId="77777777" w:rsidR="007E61AA" w:rsidRPr="00815722" w:rsidRDefault="007E61AA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1AA" w:rsidRPr="00DF6F25" w14:paraId="3961F88D" w14:textId="77777777" w:rsidTr="00330145">
        <w:tc>
          <w:tcPr>
            <w:tcW w:w="1917" w:type="dxa"/>
            <w:tcBorders>
              <w:top w:val="single" w:sz="4" w:space="0" w:color="auto"/>
              <w:right w:val="single" w:sz="4" w:space="0" w:color="auto"/>
            </w:tcBorders>
          </w:tcPr>
          <w:p w14:paraId="2301E43F" w14:textId="5DC0F985" w:rsidR="007E61AA" w:rsidRPr="00DF6F25" w:rsidRDefault="007E61AA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</w:tcBorders>
          </w:tcPr>
          <w:p w14:paraId="1A9DF8E4" w14:textId="77777777" w:rsidR="007E61AA" w:rsidRPr="00815722" w:rsidRDefault="007E61AA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1AA" w:rsidRPr="00DF6F25" w14:paraId="0ABF6149" w14:textId="77777777" w:rsidTr="00330145">
        <w:tc>
          <w:tcPr>
            <w:tcW w:w="1917" w:type="dxa"/>
            <w:tcBorders>
              <w:right w:val="single" w:sz="4" w:space="0" w:color="auto"/>
            </w:tcBorders>
          </w:tcPr>
          <w:p w14:paraId="7E891C20" w14:textId="4F314BB1" w:rsidR="007E61AA" w:rsidRPr="00DF6F25" w:rsidRDefault="007E61AA" w:rsidP="00807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ESV</w:t>
            </w: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6D08EED5" w14:textId="3345798B" w:rsidR="007E61AA" w:rsidRPr="00815722" w:rsidRDefault="004F4F52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46FA4">
              <w:rPr>
                <w:rFonts w:ascii="Times New Roman" w:hAnsi="Times New Roman" w:cs="Times New Roman"/>
                <w:sz w:val="24"/>
                <w:szCs w:val="24"/>
              </w:rPr>
              <w:t>xtinguish all the flaming darts of the evil one;</w:t>
            </w:r>
          </w:p>
        </w:tc>
      </w:tr>
      <w:tr w:rsidR="007E61AA" w:rsidRPr="00DF6F25" w14:paraId="5B0AB4BD" w14:textId="77777777" w:rsidTr="00330145">
        <w:tc>
          <w:tcPr>
            <w:tcW w:w="1917" w:type="dxa"/>
            <w:tcBorders>
              <w:right w:val="single" w:sz="4" w:space="0" w:color="auto"/>
            </w:tcBorders>
          </w:tcPr>
          <w:p w14:paraId="6B03E364" w14:textId="10F27D4C" w:rsidR="007E61AA" w:rsidRPr="00DF6F25" w:rsidRDefault="007E61AA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0F37642C" w14:textId="77777777" w:rsidR="007E61AA" w:rsidRPr="00815722" w:rsidRDefault="007E61AA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1B" w:rsidRPr="00DF6F25" w14:paraId="369D1EBD" w14:textId="77777777" w:rsidTr="00330145">
        <w:tc>
          <w:tcPr>
            <w:tcW w:w="1917" w:type="dxa"/>
            <w:tcBorders>
              <w:right w:val="single" w:sz="4" w:space="0" w:color="auto"/>
            </w:tcBorders>
          </w:tcPr>
          <w:p w14:paraId="0EEFF257" w14:textId="48F97226" w:rsidR="0035391B" w:rsidRPr="00DF6F25" w:rsidRDefault="0035391B" w:rsidP="00807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Literal</w:t>
            </w: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2630BBB0" w14:textId="4E7803D8" w:rsidR="0035391B" w:rsidRPr="00815722" w:rsidRDefault="00330145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46FA4">
              <w:rPr>
                <w:rFonts w:ascii="Times New Roman" w:hAnsi="Times New Roman" w:cs="Times New Roman"/>
                <w:sz w:val="24"/>
                <w:szCs w:val="24"/>
              </w:rPr>
              <w:t xml:space="preserve">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46FA4">
              <w:rPr>
                <w:rFonts w:ascii="Times New Roman" w:hAnsi="Times New Roman" w:cs="Times New Roman"/>
                <w:sz w:val="24"/>
                <w:szCs w:val="24"/>
              </w:rPr>
              <w:t xml:space="preserve">the arrows of the evil one flaming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46FA4">
              <w:rPr>
                <w:rFonts w:ascii="Times New Roman" w:hAnsi="Times New Roman" w:cs="Times New Roman"/>
                <w:sz w:val="24"/>
                <w:szCs w:val="24"/>
              </w:rPr>
              <w:t>quench</w:t>
            </w:r>
          </w:p>
        </w:tc>
      </w:tr>
      <w:tr w:rsidR="007E61AA" w:rsidRPr="00DF6F25" w14:paraId="08E1827F" w14:textId="77777777" w:rsidTr="00330145">
        <w:tc>
          <w:tcPr>
            <w:tcW w:w="1917" w:type="dxa"/>
            <w:tcBorders>
              <w:right w:val="single" w:sz="4" w:space="0" w:color="auto"/>
            </w:tcBorders>
          </w:tcPr>
          <w:p w14:paraId="44C49ECF" w14:textId="41BD8E2C" w:rsidR="007E61AA" w:rsidRPr="00DF6F25" w:rsidRDefault="007E61AA" w:rsidP="00807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Transliteration</w:t>
            </w: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460D5778" w14:textId="2A5C1502" w:rsidR="00330145" w:rsidRPr="00815722" w:rsidRDefault="00330145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panta: All, the whole, every kind of. Including all the forms of declension; apparently a primary word; all, any, every, the whole." w:history="1">
              <w:proofErr w:type="spellStart"/>
              <w:r w:rsidRPr="003301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panta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tooltip="ta: The, the definite article. Including the feminine he, and the neuter to in all their inflections; the definite article; the." w:history="1">
              <w:r w:rsidRPr="003301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8" w:tooltip="belē: A missile, dart, javelin, arrow. From ballo; a missile, i.e. Spear or arrow." w:history="1">
              <w:proofErr w:type="spellStart"/>
              <w:r w:rsidRPr="003301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belē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hyperlink r:id="rId19" w:tooltip="tou: The, the definite article. Including the feminine he, and the neuter to in all their inflections; the definite article; the." w:history="1">
              <w:proofErr w:type="spellStart"/>
              <w:r w:rsidRPr="003301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tou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0" w:tooltip="ponērou: Evil, bad, wicked, malicious, slothful. " w:history="1">
              <w:proofErr w:type="spellStart"/>
              <w:r w:rsidRPr="003301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ponērou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hyperlink r:id="rId21" w:tooltip="pepyrōmena: From pur; to kindle, i.e. to be ignited, glow, be refined, or to be inflamed." w:history="1">
              <w:proofErr w:type="spellStart"/>
              <w:r w:rsidRPr="003301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pepyrōmena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tooltip="sbesai: (a) I extinguish, quench, (b) I suppress, thwart. A prolonged form of an apparently primary verb; to extinguish." w:history="1">
              <w:proofErr w:type="spellStart"/>
              <w:r w:rsidRPr="003301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sbesai</w:t>
              </w:r>
              <w:proofErr w:type="spellEnd"/>
            </w:hyperlink>
          </w:p>
        </w:tc>
      </w:tr>
      <w:tr w:rsidR="007E61AA" w:rsidRPr="00DF6F25" w14:paraId="1CBFA6A3" w14:textId="77777777" w:rsidTr="00330145">
        <w:tc>
          <w:tcPr>
            <w:tcW w:w="1917" w:type="dxa"/>
            <w:tcBorders>
              <w:right w:val="single" w:sz="4" w:space="0" w:color="auto"/>
            </w:tcBorders>
          </w:tcPr>
          <w:p w14:paraId="4E57E4D4" w14:textId="31499D47" w:rsidR="007E61AA" w:rsidRPr="00DF6F25" w:rsidRDefault="007E61AA" w:rsidP="00807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Greek</w:t>
            </w: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1CF276AE" w14:textId="38EF462D" w:rsidR="007E61AA" w:rsidRPr="00815722" w:rsidRDefault="00330145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145">
              <w:rPr>
                <w:rFonts w:ascii="Times New Roman" w:hAnsi="Times New Roman" w:cs="Times New Roman"/>
                <w:sz w:val="24"/>
                <w:szCs w:val="24"/>
              </w:rPr>
              <w:t>Πάντ</w:t>
            </w:r>
            <w:proofErr w:type="spellEnd"/>
            <w:r w:rsidRPr="00330145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145">
              <w:rPr>
                <w:rFonts w:ascii="Times New Roman" w:hAnsi="Times New Roman" w:cs="Times New Roman"/>
                <w:sz w:val="24"/>
                <w:szCs w:val="24"/>
              </w:rPr>
              <w:t>τὰ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145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proofErr w:type="spellStart"/>
            <w:r w:rsidRPr="00330145">
              <w:rPr>
                <w:rFonts w:ascii="Times New Roman" w:hAnsi="Times New Roman" w:cs="Times New Roman"/>
                <w:sz w:val="24"/>
                <w:szCs w:val="24"/>
              </w:rPr>
              <w:t>έλη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145">
              <w:rPr>
                <w:rFonts w:ascii="Times New Roman" w:hAnsi="Times New Roman" w:cs="Times New Roman"/>
                <w:sz w:val="24"/>
                <w:szCs w:val="24"/>
              </w:rPr>
              <w:t>τοῦ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0145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proofErr w:type="spellStart"/>
            <w:r w:rsidRPr="00330145">
              <w:rPr>
                <w:rFonts w:ascii="Times New Roman" w:hAnsi="Times New Roman" w:cs="Times New Roman"/>
                <w:sz w:val="24"/>
                <w:szCs w:val="24"/>
              </w:rPr>
              <w:t>ονηροῦ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145">
              <w:rPr>
                <w:rFonts w:ascii="Times New Roman" w:hAnsi="Times New Roman" w:cs="Times New Roman"/>
                <w:sz w:val="24"/>
                <w:szCs w:val="24"/>
              </w:rPr>
              <w:t>τὰ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145">
              <w:rPr>
                <w:rFonts w:ascii="Times New Roman" w:hAnsi="Times New Roman" w:cs="Times New Roman"/>
                <w:sz w:val="24"/>
                <w:szCs w:val="24"/>
              </w:rPr>
              <w:t>πεπ</w:t>
            </w:r>
            <w:proofErr w:type="spellStart"/>
            <w:r w:rsidRPr="00330145">
              <w:rPr>
                <w:rFonts w:ascii="Times New Roman" w:hAnsi="Times New Roman" w:cs="Times New Roman"/>
                <w:sz w:val="24"/>
                <w:szCs w:val="24"/>
              </w:rPr>
              <w:t>υρωμέν</w:t>
            </w:r>
            <w:proofErr w:type="spellEnd"/>
            <w:r w:rsidRPr="00330145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145">
              <w:rPr>
                <w:rFonts w:ascii="Times New Roman" w:hAnsi="Times New Roman" w:cs="Times New Roman"/>
                <w:sz w:val="24"/>
                <w:szCs w:val="24"/>
              </w:rPr>
              <w:t>σβ</w:t>
            </w:r>
            <w:proofErr w:type="spellStart"/>
            <w:r w:rsidRPr="00330145">
              <w:rPr>
                <w:rFonts w:ascii="Times New Roman" w:hAnsi="Times New Roman" w:cs="Times New Roman"/>
                <w:sz w:val="24"/>
                <w:szCs w:val="24"/>
              </w:rPr>
              <w:t>έσ</w:t>
            </w:r>
            <w:proofErr w:type="spellEnd"/>
            <w:r w:rsidRPr="00330145">
              <w:rPr>
                <w:rFonts w:ascii="Times New Roman" w:hAnsi="Times New Roman" w:cs="Times New Roman"/>
                <w:sz w:val="24"/>
                <w:szCs w:val="24"/>
              </w:rPr>
              <w:t>αι</w:t>
            </w:r>
          </w:p>
        </w:tc>
      </w:tr>
    </w:tbl>
    <w:p w14:paraId="264E7190" w14:textId="0138D145" w:rsidR="00807C95" w:rsidRDefault="00BD11C0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      </w:t>
      </w:r>
    </w:p>
    <w:p w14:paraId="61B68375" w14:textId="78D11773" w:rsidR="00F93264" w:rsidRDefault="00F93264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</w:p>
    <w:p w14:paraId="311458B2" w14:textId="620E5236" w:rsidR="00F93264" w:rsidRDefault="00F93264">
      <w:pPr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39E8BBAA" w14:textId="77777777" w:rsidR="00807C95" w:rsidRPr="00807C95" w:rsidRDefault="00807C95" w:rsidP="00807C95">
      <w:pPr>
        <w:rPr>
          <w:rFonts w:ascii="Segoe UI" w:eastAsia="Times New Roman" w:hAnsi="Segoe UI" w:cs="Segoe UI"/>
          <w:sz w:val="24"/>
          <w:szCs w:val="24"/>
        </w:rPr>
      </w:pPr>
    </w:p>
    <w:p w14:paraId="4AC2DA28" w14:textId="77777777" w:rsidR="00807C95" w:rsidRPr="00807C95" w:rsidRDefault="00807C95" w:rsidP="00807C95">
      <w:pPr>
        <w:rPr>
          <w:rFonts w:ascii="Segoe UI" w:eastAsia="Times New Roman" w:hAnsi="Segoe UI" w:cs="Segoe UI"/>
          <w:sz w:val="24"/>
          <w:szCs w:val="24"/>
        </w:rPr>
      </w:pPr>
    </w:p>
    <w:p w14:paraId="7090F494" w14:textId="77777777" w:rsidR="00807C95" w:rsidRPr="00807C95" w:rsidRDefault="00807C95" w:rsidP="00807C95">
      <w:pPr>
        <w:rPr>
          <w:rFonts w:ascii="Segoe UI" w:eastAsia="Times New Roman" w:hAnsi="Segoe UI" w:cs="Segoe UI"/>
          <w:sz w:val="24"/>
          <w:szCs w:val="24"/>
        </w:rPr>
      </w:pPr>
    </w:p>
    <w:p w14:paraId="1F8A00A4" w14:textId="77777777" w:rsidR="00807C95" w:rsidRPr="00807C95" w:rsidRDefault="00807C95" w:rsidP="00807C95">
      <w:pPr>
        <w:rPr>
          <w:rFonts w:ascii="Segoe UI" w:eastAsia="Times New Roman" w:hAnsi="Segoe UI" w:cs="Segoe UI"/>
          <w:sz w:val="24"/>
          <w:szCs w:val="24"/>
        </w:rPr>
      </w:pPr>
    </w:p>
    <w:p w14:paraId="251EDA07" w14:textId="77777777" w:rsidR="00807C95" w:rsidRPr="00807C95" w:rsidRDefault="00807C95" w:rsidP="00807C95">
      <w:pPr>
        <w:rPr>
          <w:rFonts w:ascii="Segoe UI" w:eastAsia="Times New Roman" w:hAnsi="Segoe UI" w:cs="Segoe UI"/>
          <w:sz w:val="24"/>
          <w:szCs w:val="24"/>
        </w:rPr>
      </w:pPr>
    </w:p>
    <w:p w14:paraId="699EC418" w14:textId="211D8D72" w:rsidR="00807C95" w:rsidRPr="00807C95" w:rsidRDefault="00807C95" w:rsidP="0035391B">
      <w:pPr>
        <w:jc w:val="right"/>
        <w:rPr>
          <w:rFonts w:ascii="Segoe UI" w:eastAsia="Times New Roman" w:hAnsi="Segoe UI" w:cs="Segoe UI"/>
          <w:sz w:val="24"/>
          <w:szCs w:val="24"/>
        </w:rPr>
      </w:pPr>
    </w:p>
    <w:sectPr w:rsidR="00807C95" w:rsidRPr="00807C95" w:rsidSect="00807BC9">
      <w:headerReference w:type="default" r:id="rId23"/>
      <w:footerReference w:type="default" r:id="rId24"/>
      <w:headerReference w:type="first" r:id="rId25"/>
      <w:pgSz w:w="12240" w:h="15840" w:code="1"/>
      <w:pgMar w:top="864" w:right="1152" w:bottom="576" w:left="1152" w:header="432" w:footer="432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1CD75" w14:textId="77777777" w:rsidR="00651AD5" w:rsidRDefault="00651AD5" w:rsidP="005F31CB">
      <w:pPr>
        <w:spacing w:after="0" w:line="240" w:lineRule="auto"/>
      </w:pPr>
      <w:r>
        <w:separator/>
      </w:r>
    </w:p>
  </w:endnote>
  <w:endnote w:type="continuationSeparator" w:id="0">
    <w:p w14:paraId="6EAE90D3" w14:textId="77777777" w:rsidR="00651AD5" w:rsidRDefault="00651AD5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onotype Corsiv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0EC34" w14:textId="77777777" w:rsidR="00807C95" w:rsidRPr="00807C95" w:rsidRDefault="00807C95" w:rsidP="00807C95">
    <w:pPr>
      <w:rPr>
        <w:i/>
        <w:iCs/>
      </w:rPr>
    </w:pPr>
    <w:r>
      <w:rPr>
        <w:rFonts w:ascii="Segoe UI" w:eastAsia="Times New Roman" w:hAnsi="Segoe UI" w:cs="Segoe UI"/>
        <w:sz w:val="24"/>
        <w:szCs w:val="24"/>
      </w:rPr>
      <w:tab/>
    </w:r>
    <w:r w:rsidRPr="00807C95">
      <w:t>Images from:</w:t>
    </w:r>
    <w:r>
      <w:rPr>
        <w:i/>
        <w:iCs/>
      </w:rPr>
      <w:t xml:space="preserve"> </w:t>
    </w:r>
    <w:r w:rsidRPr="008E64FE">
      <w:rPr>
        <w:i/>
        <w:iCs/>
      </w:rPr>
      <w:t>http://www.freebiblestudyguides.org/bible-teachings/armor-of-god.htm</w:t>
    </w:r>
  </w:p>
  <w:p w14:paraId="32B80FF7" w14:textId="77777777" w:rsidR="00807C95" w:rsidRDefault="00807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E7DFD" w14:textId="77777777" w:rsidR="00651AD5" w:rsidRDefault="00651AD5" w:rsidP="005F31CB">
      <w:pPr>
        <w:spacing w:after="0" w:line="240" w:lineRule="auto"/>
      </w:pPr>
      <w:r>
        <w:separator/>
      </w:r>
    </w:p>
  </w:footnote>
  <w:footnote w:type="continuationSeparator" w:id="0">
    <w:p w14:paraId="3EBCF5B6" w14:textId="77777777" w:rsidR="00651AD5" w:rsidRDefault="00651AD5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DCA8" w14:textId="50410453" w:rsidR="004A7BC4" w:rsidRPr="00B40478" w:rsidRDefault="004A7BC4" w:rsidP="004A7BC4">
    <w:pPr>
      <w:pStyle w:val="Header"/>
      <w:ind w:right="-367"/>
      <w:rPr>
        <w:b/>
      </w:rPr>
    </w:pPr>
    <w:r>
      <w:rPr>
        <w:b/>
      </w:rPr>
      <w:t>Ephesians</w:t>
    </w:r>
    <w:r w:rsidR="00BD11C0">
      <w:rPr>
        <w:b/>
      </w:rPr>
      <w:t xml:space="preserve"> </w:t>
    </w:r>
    <w:r w:rsidR="00320C3D">
      <w:rPr>
        <w:b/>
      </w:rPr>
      <w:t>6:</w:t>
    </w:r>
    <w:r w:rsidR="00BD11C0">
      <w:rPr>
        <w:b/>
      </w:rPr>
      <w:t>1</w:t>
    </w:r>
    <w:r w:rsidR="000B5435">
      <w:rPr>
        <w:b/>
      </w:rPr>
      <w:t>6</w:t>
    </w:r>
    <w:r w:rsidR="00BD11C0">
      <w:rPr>
        <w:b/>
      </w:rPr>
      <w:t xml:space="preserve">       </w:t>
    </w:r>
    <w:r w:rsidR="00F14713">
      <w:rPr>
        <w:b/>
      </w:rPr>
      <w:t>December 1</w:t>
    </w:r>
    <w:r>
      <w:rPr>
        <w:b/>
      </w:rPr>
      <w:t>,</w:t>
    </w:r>
    <w:r w:rsidR="00BD11C0">
      <w:rPr>
        <w:b/>
      </w:rPr>
      <w:t xml:space="preserve">  </w:t>
    </w:r>
    <w:r>
      <w:rPr>
        <w:b/>
      </w:rPr>
      <w:t>2024</w:t>
    </w:r>
    <w:r w:rsidR="00BD11C0">
      <w:rPr>
        <w:b/>
      </w:rPr>
      <w:t xml:space="preserve">                       </w:t>
    </w:r>
    <w:r>
      <w:rPr>
        <w:b/>
      </w:rPr>
      <w:t>Audio</w:t>
    </w:r>
    <w:r w:rsidR="00BD11C0">
      <w:rPr>
        <w:b/>
      </w:rPr>
      <w:t xml:space="preserve">  </w:t>
    </w:r>
    <w:r>
      <w:rPr>
        <w:b/>
      </w:rPr>
      <w:t>Recordings</w:t>
    </w:r>
    <w:r w:rsidR="00BD11C0">
      <w:rPr>
        <w:b/>
      </w:rPr>
      <w:t xml:space="preserve">  </w:t>
    </w:r>
    <w:r>
      <w:rPr>
        <w:b/>
      </w:rPr>
      <w:t>of</w:t>
    </w:r>
    <w:r w:rsidR="00BD11C0">
      <w:rPr>
        <w:b/>
      </w:rPr>
      <w:t xml:space="preserve">  </w:t>
    </w:r>
    <w:r>
      <w:rPr>
        <w:b/>
      </w:rPr>
      <w:t>Class</w:t>
    </w:r>
    <w:r w:rsidR="00BD11C0">
      <w:rPr>
        <w:b/>
      </w:rPr>
      <w:t xml:space="preserve">  </w:t>
    </w:r>
    <w:r>
      <w:rPr>
        <w:b/>
      </w:rPr>
      <w:t>–</w:t>
    </w:r>
    <w:r w:rsidR="00BD11C0">
      <w:rPr>
        <w:b/>
      </w:rPr>
      <w:t xml:space="preserve">  </w:t>
    </w:r>
    <w:r>
      <w:rPr>
        <w:b/>
      </w:rPr>
      <w:t>www.inneraltar.com</w:t>
    </w:r>
  </w:p>
  <w:p w14:paraId="71DA018C" w14:textId="77777777" w:rsidR="004A7BC4" w:rsidRDefault="004A7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9C90" w14:textId="74D8FF02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BD11C0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BD11C0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BD11C0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BD11C0">
      <w:rPr>
        <w:b/>
      </w:rPr>
      <w:t xml:space="preserve">  </w:t>
    </w:r>
    <w:r w:rsidR="009765BB">
      <w:rPr>
        <w:b/>
      </w:rPr>
      <w:t>2024</w:t>
    </w:r>
    <w:r w:rsidR="00BD11C0">
      <w:rPr>
        <w:b/>
      </w:rPr>
      <w:t xml:space="preserve">                                 </w:t>
    </w:r>
    <w:r w:rsidR="009765BB">
      <w:rPr>
        <w:b/>
      </w:rPr>
      <w:t>Audio</w:t>
    </w:r>
    <w:r w:rsidR="00BD11C0">
      <w:rPr>
        <w:b/>
      </w:rPr>
      <w:t xml:space="preserve">  </w:t>
    </w:r>
    <w:r w:rsidR="009765BB">
      <w:rPr>
        <w:b/>
      </w:rPr>
      <w:t>Recordings</w:t>
    </w:r>
    <w:r w:rsidR="00BD11C0">
      <w:rPr>
        <w:b/>
      </w:rPr>
      <w:t xml:space="preserve">  </w:t>
    </w:r>
    <w:r w:rsidR="009765BB">
      <w:rPr>
        <w:b/>
      </w:rPr>
      <w:t>of</w:t>
    </w:r>
    <w:r w:rsidR="00BD11C0">
      <w:rPr>
        <w:b/>
      </w:rPr>
      <w:t xml:space="preserve">  </w:t>
    </w:r>
    <w:r w:rsidR="009765BB">
      <w:rPr>
        <w:b/>
      </w:rPr>
      <w:t>Class</w:t>
    </w:r>
    <w:r w:rsidR="00BD11C0">
      <w:rPr>
        <w:b/>
      </w:rPr>
      <w:t xml:space="preserve">  </w:t>
    </w:r>
    <w:r w:rsidR="009765BB">
      <w:rPr>
        <w:b/>
      </w:rPr>
      <w:t>–</w:t>
    </w:r>
    <w:r w:rsidR="00BD11C0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671954"/>
    <w:multiLevelType w:val="multilevel"/>
    <w:tmpl w:val="DAEC3B7E"/>
    <w:lvl w:ilvl="0">
      <w:start w:val="1"/>
      <w:numFmt w:val="bullet"/>
      <w:lvlText w:val=""/>
      <w:lvlJc w:val="left"/>
      <w:pPr>
        <w:tabs>
          <w:tab w:val="num" w:pos="720"/>
        </w:tabs>
        <w:ind w:left="360" w:hanging="216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4"/>
  </w:num>
  <w:num w:numId="2" w16cid:durableId="1995640140">
    <w:abstractNumId w:val="0"/>
  </w:num>
  <w:num w:numId="3" w16cid:durableId="1510486951">
    <w:abstractNumId w:val="3"/>
  </w:num>
  <w:num w:numId="4" w16cid:durableId="1609511418">
    <w:abstractNumId w:val="1"/>
  </w:num>
  <w:num w:numId="5" w16cid:durableId="1950044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2F91"/>
    <w:rsid w:val="000036A1"/>
    <w:rsid w:val="00020479"/>
    <w:rsid w:val="00025ABC"/>
    <w:rsid w:val="0003147D"/>
    <w:rsid w:val="000349C1"/>
    <w:rsid w:val="00043038"/>
    <w:rsid w:val="00064ABB"/>
    <w:rsid w:val="00070E26"/>
    <w:rsid w:val="00086B02"/>
    <w:rsid w:val="000909A9"/>
    <w:rsid w:val="000925B6"/>
    <w:rsid w:val="00093243"/>
    <w:rsid w:val="000A2A16"/>
    <w:rsid w:val="000B5435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26162"/>
    <w:rsid w:val="0012724D"/>
    <w:rsid w:val="0013086D"/>
    <w:rsid w:val="00144A87"/>
    <w:rsid w:val="00151E64"/>
    <w:rsid w:val="00161F5A"/>
    <w:rsid w:val="001630B2"/>
    <w:rsid w:val="00163AA2"/>
    <w:rsid w:val="00166CE7"/>
    <w:rsid w:val="00167619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7114B"/>
    <w:rsid w:val="00273FDA"/>
    <w:rsid w:val="00287618"/>
    <w:rsid w:val="00290DD2"/>
    <w:rsid w:val="00291A26"/>
    <w:rsid w:val="002A1FCF"/>
    <w:rsid w:val="002A4E49"/>
    <w:rsid w:val="002B4FE8"/>
    <w:rsid w:val="002C1364"/>
    <w:rsid w:val="002C32FF"/>
    <w:rsid w:val="002D1557"/>
    <w:rsid w:val="002E1917"/>
    <w:rsid w:val="002F03C7"/>
    <w:rsid w:val="002F2BBF"/>
    <w:rsid w:val="00320C3D"/>
    <w:rsid w:val="003214FB"/>
    <w:rsid w:val="003270C1"/>
    <w:rsid w:val="00330145"/>
    <w:rsid w:val="00335226"/>
    <w:rsid w:val="003458EB"/>
    <w:rsid w:val="0035391B"/>
    <w:rsid w:val="00357FFB"/>
    <w:rsid w:val="00363524"/>
    <w:rsid w:val="0036392A"/>
    <w:rsid w:val="0037762A"/>
    <w:rsid w:val="003802FC"/>
    <w:rsid w:val="00396231"/>
    <w:rsid w:val="003D1DFD"/>
    <w:rsid w:val="003D3B97"/>
    <w:rsid w:val="003E2DDD"/>
    <w:rsid w:val="003E3658"/>
    <w:rsid w:val="003E4661"/>
    <w:rsid w:val="00406E60"/>
    <w:rsid w:val="00410F93"/>
    <w:rsid w:val="0041279B"/>
    <w:rsid w:val="004135E8"/>
    <w:rsid w:val="00450AE6"/>
    <w:rsid w:val="004558D5"/>
    <w:rsid w:val="00455C03"/>
    <w:rsid w:val="0046223A"/>
    <w:rsid w:val="00464B03"/>
    <w:rsid w:val="00466D7C"/>
    <w:rsid w:val="00471F94"/>
    <w:rsid w:val="00481C5F"/>
    <w:rsid w:val="00484BCD"/>
    <w:rsid w:val="00496155"/>
    <w:rsid w:val="004969BF"/>
    <w:rsid w:val="004A021D"/>
    <w:rsid w:val="004A0360"/>
    <w:rsid w:val="004A7BC4"/>
    <w:rsid w:val="004B7FB5"/>
    <w:rsid w:val="004C0D55"/>
    <w:rsid w:val="004C1E7C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4F4F52"/>
    <w:rsid w:val="005044AC"/>
    <w:rsid w:val="005061C0"/>
    <w:rsid w:val="0050635B"/>
    <w:rsid w:val="00507A39"/>
    <w:rsid w:val="00521650"/>
    <w:rsid w:val="005330C3"/>
    <w:rsid w:val="005358D2"/>
    <w:rsid w:val="005454A8"/>
    <w:rsid w:val="00554CC0"/>
    <w:rsid w:val="00555ACB"/>
    <w:rsid w:val="00561E0B"/>
    <w:rsid w:val="00567851"/>
    <w:rsid w:val="00572637"/>
    <w:rsid w:val="005818DF"/>
    <w:rsid w:val="005821FF"/>
    <w:rsid w:val="00582E99"/>
    <w:rsid w:val="00582EDB"/>
    <w:rsid w:val="005838B9"/>
    <w:rsid w:val="00584779"/>
    <w:rsid w:val="00591E5A"/>
    <w:rsid w:val="005A7CC4"/>
    <w:rsid w:val="005B4A18"/>
    <w:rsid w:val="005C4376"/>
    <w:rsid w:val="005C49B8"/>
    <w:rsid w:val="005D1414"/>
    <w:rsid w:val="005D38A6"/>
    <w:rsid w:val="005D3E8A"/>
    <w:rsid w:val="005D490A"/>
    <w:rsid w:val="005D66AB"/>
    <w:rsid w:val="005E2B3C"/>
    <w:rsid w:val="005E3195"/>
    <w:rsid w:val="005E45BD"/>
    <w:rsid w:val="005E6F48"/>
    <w:rsid w:val="005F31CB"/>
    <w:rsid w:val="0060259C"/>
    <w:rsid w:val="006101F4"/>
    <w:rsid w:val="0061126B"/>
    <w:rsid w:val="006205CD"/>
    <w:rsid w:val="00625A68"/>
    <w:rsid w:val="0063127D"/>
    <w:rsid w:val="00632253"/>
    <w:rsid w:val="00635B21"/>
    <w:rsid w:val="0063613B"/>
    <w:rsid w:val="006406C5"/>
    <w:rsid w:val="00642A69"/>
    <w:rsid w:val="00646373"/>
    <w:rsid w:val="00650D24"/>
    <w:rsid w:val="00651AD5"/>
    <w:rsid w:val="00652A07"/>
    <w:rsid w:val="00656B1E"/>
    <w:rsid w:val="00661C8B"/>
    <w:rsid w:val="00664799"/>
    <w:rsid w:val="00674DAD"/>
    <w:rsid w:val="006936C8"/>
    <w:rsid w:val="00695DD2"/>
    <w:rsid w:val="00697F7C"/>
    <w:rsid w:val="006A3B9A"/>
    <w:rsid w:val="006A7670"/>
    <w:rsid w:val="006B0950"/>
    <w:rsid w:val="006C0388"/>
    <w:rsid w:val="006C1E60"/>
    <w:rsid w:val="006D1E56"/>
    <w:rsid w:val="006D55E1"/>
    <w:rsid w:val="006D6654"/>
    <w:rsid w:val="006E4782"/>
    <w:rsid w:val="006F0F6A"/>
    <w:rsid w:val="00710D8B"/>
    <w:rsid w:val="00725801"/>
    <w:rsid w:val="00733361"/>
    <w:rsid w:val="00734F3A"/>
    <w:rsid w:val="00772241"/>
    <w:rsid w:val="0079055E"/>
    <w:rsid w:val="00791F1C"/>
    <w:rsid w:val="007A0290"/>
    <w:rsid w:val="007A07EA"/>
    <w:rsid w:val="007A2031"/>
    <w:rsid w:val="007A612E"/>
    <w:rsid w:val="007B1AE5"/>
    <w:rsid w:val="007C54A5"/>
    <w:rsid w:val="007E61AA"/>
    <w:rsid w:val="007F0455"/>
    <w:rsid w:val="007F0F25"/>
    <w:rsid w:val="007F4257"/>
    <w:rsid w:val="00800A9A"/>
    <w:rsid w:val="00807BC9"/>
    <w:rsid w:val="00807C95"/>
    <w:rsid w:val="00815722"/>
    <w:rsid w:val="00827EE9"/>
    <w:rsid w:val="008332A2"/>
    <w:rsid w:val="0084301E"/>
    <w:rsid w:val="008437E6"/>
    <w:rsid w:val="00862E3B"/>
    <w:rsid w:val="00873CD1"/>
    <w:rsid w:val="00873CE1"/>
    <w:rsid w:val="00880101"/>
    <w:rsid w:val="00887B2B"/>
    <w:rsid w:val="008971BB"/>
    <w:rsid w:val="008A05A4"/>
    <w:rsid w:val="008A0A71"/>
    <w:rsid w:val="008A4D8D"/>
    <w:rsid w:val="008A50B5"/>
    <w:rsid w:val="008A7B68"/>
    <w:rsid w:val="008A7F46"/>
    <w:rsid w:val="008B4A18"/>
    <w:rsid w:val="008C390C"/>
    <w:rsid w:val="008C7B2A"/>
    <w:rsid w:val="008F7642"/>
    <w:rsid w:val="009023A2"/>
    <w:rsid w:val="00912B68"/>
    <w:rsid w:val="0091495D"/>
    <w:rsid w:val="00915E68"/>
    <w:rsid w:val="00917630"/>
    <w:rsid w:val="009263A4"/>
    <w:rsid w:val="009335A3"/>
    <w:rsid w:val="00940E02"/>
    <w:rsid w:val="0094281F"/>
    <w:rsid w:val="00953D29"/>
    <w:rsid w:val="009541E5"/>
    <w:rsid w:val="0095457B"/>
    <w:rsid w:val="00954790"/>
    <w:rsid w:val="009569E6"/>
    <w:rsid w:val="0096082C"/>
    <w:rsid w:val="009620A6"/>
    <w:rsid w:val="00962B86"/>
    <w:rsid w:val="00975A5C"/>
    <w:rsid w:val="009765BB"/>
    <w:rsid w:val="00981443"/>
    <w:rsid w:val="009A0BE2"/>
    <w:rsid w:val="009B30A9"/>
    <w:rsid w:val="009E266E"/>
    <w:rsid w:val="009E2DA0"/>
    <w:rsid w:val="009E2F76"/>
    <w:rsid w:val="009E6A59"/>
    <w:rsid w:val="00A10FA8"/>
    <w:rsid w:val="00A24CFF"/>
    <w:rsid w:val="00A30FF8"/>
    <w:rsid w:val="00A32555"/>
    <w:rsid w:val="00A332CF"/>
    <w:rsid w:val="00A434E0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B0190"/>
    <w:rsid w:val="00AC0E65"/>
    <w:rsid w:val="00AC2569"/>
    <w:rsid w:val="00AD11B5"/>
    <w:rsid w:val="00AD21D2"/>
    <w:rsid w:val="00AD39D4"/>
    <w:rsid w:val="00AE2DB1"/>
    <w:rsid w:val="00AF30BB"/>
    <w:rsid w:val="00AF6143"/>
    <w:rsid w:val="00B14C13"/>
    <w:rsid w:val="00B278E2"/>
    <w:rsid w:val="00B31271"/>
    <w:rsid w:val="00B3509A"/>
    <w:rsid w:val="00B37325"/>
    <w:rsid w:val="00B37ECC"/>
    <w:rsid w:val="00B414A9"/>
    <w:rsid w:val="00B46171"/>
    <w:rsid w:val="00B561BA"/>
    <w:rsid w:val="00B63D9E"/>
    <w:rsid w:val="00B7063C"/>
    <w:rsid w:val="00B85F01"/>
    <w:rsid w:val="00B86292"/>
    <w:rsid w:val="00B93D3D"/>
    <w:rsid w:val="00BA24F8"/>
    <w:rsid w:val="00BB45F6"/>
    <w:rsid w:val="00BB72B1"/>
    <w:rsid w:val="00BC32EE"/>
    <w:rsid w:val="00BC3821"/>
    <w:rsid w:val="00BC4330"/>
    <w:rsid w:val="00BD11C0"/>
    <w:rsid w:val="00BD3680"/>
    <w:rsid w:val="00BE7C5D"/>
    <w:rsid w:val="00BF5264"/>
    <w:rsid w:val="00BF5ACE"/>
    <w:rsid w:val="00C11A32"/>
    <w:rsid w:val="00C40AB4"/>
    <w:rsid w:val="00C42925"/>
    <w:rsid w:val="00C44894"/>
    <w:rsid w:val="00C465DC"/>
    <w:rsid w:val="00C51A8C"/>
    <w:rsid w:val="00C70479"/>
    <w:rsid w:val="00C91E24"/>
    <w:rsid w:val="00C93425"/>
    <w:rsid w:val="00C95193"/>
    <w:rsid w:val="00CB279D"/>
    <w:rsid w:val="00CB6699"/>
    <w:rsid w:val="00CC04ED"/>
    <w:rsid w:val="00CC0A8B"/>
    <w:rsid w:val="00CC6FA9"/>
    <w:rsid w:val="00CD79F5"/>
    <w:rsid w:val="00CF05D8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DDC"/>
    <w:rsid w:val="00D46FA4"/>
    <w:rsid w:val="00D4730A"/>
    <w:rsid w:val="00D56D54"/>
    <w:rsid w:val="00D65928"/>
    <w:rsid w:val="00D67559"/>
    <w:rsid w:val="00D67583"/>
    <w:rsid w:val="00D67CE0"/>
    <w:rsid w:val="00D757C9"/>
    <w:rsid w:val="00D84FB4"/>
    <w:rsid w:val="00DA31A7"/>
    <w:rsid w:val="00DA4DDC"/>
    <w:rsid w:val="00DA6B9F"/>
    <w:rsid w:val="00DB0137"/>
    <w:rsid w:val="00DB2202"/>
    <w:rsid w:val="00DC4419"/>
    <w:rsid w:val="00DC4488"/>
    <w:rsid w:val="00DC7AB0"/>
    <w:rsid w:val="00DD31C7"/>
    <w:rsid w:val="00DD371D"/>
    <w:rsid w:val="00DD5BEE"/>
    <w:rsid w:val="00DE1C72"/>
    <w:rsid w:val="00DF6573"/>
    <w:rsid w:val="00E00CAC"/>
    <w:rsid w:val="00E10C8F"/>
    <w:rsid w:val="00E24DA6"/>
    <w:rsid w:val="00E347F1"/>
    <w:rsid w:val="00E357FC"/>
    <w:rsid w:val="00E4169A"/>
    <w:rsid w:val="00E44463"/>
    <w:rsid w:val="00E46D71"/>
    <w:rsid w:val="00E714A2"/>
    <w:rsid w:val="00E72F08"/>
    <w:rsid w:val="00E77512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291C"/>
    <w:rsid w:val="00EB4AC5"/>
    <w:rsid w:val="00EB700B"/>
    <w:rsid w:val="00ED5D21"/>
    <w:rsid w:val="00ED63B0"/>
    <w:rsid w:val="00EE3BBE"/>
    <w:rsid w:val="00EE3C24"/>
    <w:rsid w:val="00F00E59"/>
    <w:rsid w:val="00F13FE8"/>
    <w:rsid w:val="00F14713"/>
    <w:rsid w:val="00F25137"/>
    <w:rsid w:val="00F30539"/>
    <w:rsid w:val="00F414FE"/>
    <w:rsid w:val="00F517EA"/>
    <w:rsid w:val="00F53C34"/>
    <w:rsid w:val="00F54E74"/>
    <w:rsid w:val="00F66482"/>
    <w:rsid w:val="00F74470"/>
    <w:rsid w:val="00F81D0F"/>
    <w:rsid w:val="00F83E95"/>
    <w:rsid w:val="00F9293B"/>
    <w:rsid w:val="00F93264"/>
    <w:rsid w:val="00F952C3"/>
    <w:rsid w:val="00FA2DAB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eftext1">
    <w:name w:val="reftext1"/>
    <w:basedOn w:val="DefaultParagraphFont"/>
    <w:rsid w:val="00807C95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7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7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biblestudyguides.org/bible-teachings/whole-armor-of-god.jpg" TargetMode="External"/><Relationship Id="rId13" Type="http://schemas.openxmlformats.org/officeDocument/2006/relationships/hyperlink" Target="https://biblehub.com/greek/en_1722.htm" TargetMode="External"/><Relationship Id="rId18" Type="http://schemas.openxmlformats.org/officeDocument/2006/relationships/hyperlink" Target="https://biblehub.com/greek/bele__956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iblehub.com/greek/pepyro_mena_4448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ehub.com/greek/pisteo_s_4102.htm" TargetMode="External"/><Relationship Id="rId17" Type="http://schemas.openxmlformats.org/officeDocument/2006/relationships/hyperlink" Target="https://biblehub.com/greek/ta_3588.htm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biblehub.com/greek/panta_3956.htm" TargetMode="External"/><Relationship Id="rId20" Type="http://schemas.openxmlformats.org/officeDocument/2006/relationships/hyperlink" Target="https://biblehub.com/greek/pone_rou_4190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ehub.com/greek/te_s_3588.ht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iblehub.com/greek/dyne_sesthe_1410.ht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iblehub.com/greek/thyreon_2375.htm" TargetMode="External"/><Relationship Id="rId19" Type="http://schemas.openxmlformats.org/officeDocument/2006/relationships/hyperlink" Target="https://biblehub.com/greek/tou_3588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biblehub.com/greek/ho__3739.htm" TargetMode="External"/><Relationship Id="rId22" Type="http://schemas.openxmlformats.org/officeDocument/2006/relationships/hyperlink" Target="https://biblehub.com/greek/sbesai_4570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606</Words>
  <Characters>3212</Characters>
  <Application>Microsoft Office Word</Application>
  <DocSecurity>0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11</cp:revision>
  <cp:lastPrinted>2024-11-29T23:19:00Z</cp:lastPrinted>
  <dcterms:created xsi:type="dcterms:W3CDTF">2024-11-29T21:59:00Z</dcterms:created>
  <dcterms:modified xsi:type="dcterms:W3CDTF">2024-11-30T20:43:00Z</dcterms:modified>
</cp:coreProperties>
</file>