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7D6AF" w14:textId="4DB41766" w:rsidR="00A146D3" w:rsidRDefault="00DD4475" w:rsidP="008C6C16">
      <w:pPr>
        <w:jc w:val="center"/>
        <w:rPr>
          <w:b/>
          <w:bCs/>
          <w:sz w:val="32"/>
          <w:szCs w:val="32"/>
        </w:rPr>
      </w:pPr>
      <w:r w:rsidRPr="008C6C16">
        <w:rPr>
          <w:b/>
          <w:bCs/>
          <w:sz w:val="32"/>
          <w:szCs w:val="32"/>
        </w:rPr>
        <w:t>The Whole Armor of God and Jesus</w:t>
      </w:r>
    </w:p>
    <w:p w14:paraId="0F63BF3C" w14:textId="77777777" w:rsidR="008C6C16" w:rsidRPr="008C6C16" w:rsidRDefault="008C6C16" w:rsidP="008C6C16">
      <w:pPr>
        <w:jc w:val="center"/>
        <w:rPr>
          <w:b/>
          <w:bCs/>
          <w:sz w:val="32"/>
          <w:szCs w:val="32"/>
        </w:rPr>
      </w:pPr>
    </w:p>
    <w:p w14:paraId="590C70AC" w14:textId="6507A8C1" w:rsidR="008C6C16" w:rsidRPr="008C6C16" w:rsidRDefault="008C6C16">
      <w:pPr>
        <w:rPr>
          <w:b/>
          <w:bCs/>
          <w:sz w:val="32"/>
          <w:szCs w:val="32"/>
        </w:rPr>
      </w:pPr>
      <w:r w:rsidRPr="008C6C16">
        <w:rPr>
          <w:b/>
          <w:bCs/>
          <w:sz w:val="32"/>
          <w:szCs w:val="32"/>
        </w:rPr>
        <w:t>Jesus is:</w:t>
      </w:r>
    </w:p>
    <w:p w14:paraId="421988C2" w14:textId="0CEC1C75" w:rsidR="00DD4475" w:rsidRPr="008C6C16" w:rsidRDefault="00DD4475" w:rsidP="008C6C16">
      <w:pPr>
        <w:spacing w:after="120"/>
        <w:rPr>
          <w:b/>
          <w:bCs/>
          <w:sz w:val="28"/>
          <w:szCs w:val="28"/>
        </w:rPr>
      </w:pPr>
      <w:r w:rsidRPr="008C6C16">
        <w:rPr>
          <w:b/>
          <w:bCs/>
          <w:sz w:val="28"/>
          <w:szCs w:val="28"/>
        </w:rPr>
        <w:t>The Belt of Truth</w:t>
      </w:r>
    </w:p>
    <w:p w14:paraId="105D0339" w14:textId="643A01E0" w:rsidR="00DD4475" w:rsidRDefault="00DD4475" w:rsidP="008C6C16">
      <w:pPr>
        <w:spacing w:after="120"/>
        <w:ind w:left="720"/>
      </w:pPr>
      <w:r w:rsidRPr="00DD4475">
        <w:t>John 14:6 – “I am the way, the truth, and the life. No one comes to the father except through me.” </w:t>
      </w:r>
    </w:p>
    <w:p w14:paraId="5C837B43" w14:textId="77777777" w:rsidR="008C6C16" w:rsidRPr="008C6C16" w:rsidRDefault="008C6C16" w:rsidP="008C6C16">
      <w:pPr>
        <w:spacing w:after="120"/>
        <w:rPr>
          <w:sz w:val="16"/>
          <w:szCs w:val="16"/>
        </w:rPr>
      </w:pPr>
    </w:p>
    <w:p w14:paraId="5DB5F5C8" w14:textId="4D4B4ADA" w:rsidR="00DD4475" w:rsidRPr="008C6C16" w:rsidRDefault="00DD4475" w:rsidP="008C6C16">
      <w:pPr>
        <w:spacing w:after="120"/>
        <w:rPr>
          <w:b/>
          <w:bCs/>
          <w:sz w:val="28"/>
          <w:szCs w:val="28"/>
        </w:rPr>
      </w:pPr>
      <w:r w:rsidRPr="008C6C16">
        <w:rPr>
          <w:b/>
          <w:bCs/>
          <w:sz w:val="28"/>
          <w:szCs w:val="28"/>
        </w:rPr>
        <w:t>The Breastplate of Righteousness</w:t>
      </w:r>
    </w:p>
    <w:p w14:paraId="6C145E8D" w14:textId="1B4819F6" w:rsidR="00DD4475" w:rsidRDefault="00DD4475" w:rsidP="008C6C16">
      <w:pPr>
        <w:spacing w:after="120"/>
        <w:ind w:left="720"/>
      </w:pPr>
      <w:r>
        <w:t>2 Corinthians 5:21 – “</w:t>
      </w:r>
      <w:r w:rsidRPr="00DD4475">
        <w:t>For he [i.e., God] hath made him [i.e., Christ] to be sin for us, who knew no sin; that we might be made the righteousness of God in him.”</w:t>
      </w:r>
    </w:p>
    <w:p w14:paraId="24F83D22" w14:textId="72032919" w:rsidR="00DD4475" w:rsidRDefault="00DD4475" w:rsidP="008C6C16">
      <w:pPr>
        <w:spacing w:after="120"/>
        <w:ind w:left="720"/>
      </w:pPr>
      <w:r>
        <w:t>Romans 3:22 – “</w:t>
      </w:r>
      <w:r w:rsidRPr="00DD4475">
        <w:t>This righteousness is given through faith in Jesus Christ to all who believe.</w:t>
      </w:r>
      <w:r>
        <w:t>”</w:t>
      </w:r>
    </w:p>
    <w:p w14:paraId="570CC66B" w14:textId="77777777" w:rsidR="008C6C16" w:rsidRPr="008C6C16" w:rsidRDefault="008C6C16" w:rsidP="008C6C16">
      <w:pPr>
        <w:spacing w:after="120"/>
        <w:rPr>
          <w:sz w:val="16"/>
          <w:szCs w:val="16"/>
        </w:rPr>
      </w:pPr>
    </w:p>
    <w:p w14:paraId="0E9374EF" w14:textId="3B1CB306" w:rsidR="00DD4475" w:rsidRPr="008C6C16" w:rsidRDefault="00DD4475" w:rsidP="008C6C16">
      <w:pPr>
        <w:spacing w:after="120"/>
        <w:rPr>
          <w:b/>
          <w:bCs/>
          <w:sz w:val="28"/>
          <w:szCs w:val="28"/>
        </w:rPr>
      </w:pPr>
      <w:r w:rsidRPr="008C6C16">
        <w:rPr>
          <w:b/>
          <w:bCs/>
          <w:sz w:val="28"/>
          <w:szCs w:val="28"/>
        </w:rPr>
        <w:t>The Shoes of Peace</w:t>
      </w:r>
    </w:p>
    <w:p w14:paraId="44FB066B" w14:textId="102F8A8C" w:rsidR="00DD4475" w:rsidRDefault="00DD4475" w:rsidP="008C6C16">
      <w:pPr>
        <w:spacing w:after="120"/>
        <w:ind w:left="720"/>
      </w:pPr>
      <w:r w:rsidRPr="00DD4475">
        <w:t>Ephesians 2:14</w:t>
      </w:r>
      <w:r>
        <w:t xml:space="preserve"> – “</w:t>
      </w:r>
      <w:r w:rsidRPr="00DD4475">
        <w:t>For he himself is our peace, who has made the two groups one and has destroyed the barrier, the dividing wall of hostility</w:t>
      </w:r>
      <w:r>
        <w:t>”</w:t>
      </w:r>
    </w:p>
    <w:p w14:paraId="415331AD" w14:textId="77777777" w:rsidR="008C6C16" w:rsidRPr="008C6C16" w:rsidRDefault="008C6C16" w:rsidP="008C6C16">
      <w:pPr>
        <w:spacing w:after="120"/>
        <w:rPr>
          <w:sz w:val="16"/>
          <w:szCs w:val="16"/>
        </w:rPr>
      </w:pPr>
    </w:p>
    <w:p w14:paraId="35DFFA78" w14:textId="2024DD86" w:rsidR="00DD4475" w:rsidRPr="008C6C16" w:rsidRDefault="00DD4475" w:rsidP="008C6C16">
      <w:pPr>
        <w:spacing w:after="120"/>
        <w:rPr>
          <w:b/>
          <w:bCs/>
          <w:sz w:val="28"/>
          <w:szCs w:val="28"/>
        </w:rPr>
      </w:pPr>
      <w:r w:rsidRPr="008C6C16">
        <w:rPr>
          <w:b/>
          <w:bCs/>
          <w:sz w:val="28"/>
          <w:szCs w:val="28"/>
        </w:rPr>
        <w:t>The Shield of Faith</w:t>
      </w:r>
    </w:p>
    <w:p w14:paraId="0647AD52" w14:textId="1D893A30" w:rsidR="00DD4475" w:rsidRDefault="00DD4475" w:rsidP="008C6C16">
      <w:pPr>
        <w:spacing w:after="120"/>
        <w:ind w:left="720"/>
      </w:pPr>
      <w:r>
        <w:t>Hebrews 12: 2 - “</w:t>
      </w:r>
      <w:r w:rsidRPr="00DD4475">
        <w:t>Jesus, the founder and perfecter of our faith, who for the joy that was set before him endured the cross, despising the shame, and is seated at the right hand of the throne of God.</w:t>
      </w:r>
      <w:r>
        <w:t>”</w:t>
      </w:r>
    </w:p>
    <w:p w14:paraId="2B56A63E" w14:textId="022D0565" w:rsidR="00DD4475" w:rsidRDefault="00DD4475" w:rsidP="008C6C16">
      <w:pPr>
        <w:spacing w:after="120"/>
        <w:ind w:left="720"/>
      </w:pPr>
      <w:r>
        <w:t>2 Peter 1:1 – “</w:t>
      </w:r>
      <w:r w:rsidRPr="00DD4475">
        <w:t>To those who have obtained a faith of equal standing with ours by the righteousness of our God and Savior Jesus Christ</w:t>
      </w:r>
      <w:r>
        <w:t>.”</w:t>
      </w:r>
    </w:p>
    <w:p w14:paraId="7BEF11D3" w14:textId="77777777" w:rsidR="008C6C16" w:rsidRPr="008C6C16" w:rsidRDefault="008C6C16" w:rsidP="008C6C16">
      <w:pPr>
        <w:spacing w:after="120"/>
        <w:rPr>
          <w:sz w:val="16"/>
          <w:szCs w:val="16"/>
        </w:rPr>
      </w:pPr>
    </w:p>
    <w:p w14:paraId="157397F9" w14:textId="2FA58514" w:rsidR="00DD4475" w:rsidRPr="008C6C16" w:rsidRDefault="00DD4475" w:rsidP="008C6C16">
      <w:pPr>
        <w:spacing w:after="120"/>
        <w:rPr>
          <w:b/>
          <w:bCs/>
          <w:sz w:val="28"/>
          <w:szCs w:val="28"/>
        </w:rPr>
      </w:pPr>
      <w:r w:rsidRPr="008C6C16">
        <w:rPr>
          <w:b/>
          <w:bCs/>
          <w:sz w:val="28"/>
          <w:szCs w:val="28"/>
        </w:rPr>
        <w:t>The Helmet of Salvation</w:t>
      </w:r>
    </w:p>
    <w:p w14:paraId="1D60C3AA" w14:textId="54AD9A22" w:rsidR="00DD4475" w:rsidRDefault="00DD4475" w:rsidP="008C6C16">
      <w:pPr>
        <w:spacing w:after="120"/>
        <w:ind w:left="720"/>
      </w:pPr>
      <w:r w:rsidRPr="00DD4475">
        <w:t>Romans 6:23</w:t>
      </w:r>
      <w:r>
        <w:t xml:space="preserve"> – </w:t>
      </w:r>
      <w:r w:rsidRPr="00DD4475">
        <w:t>“For the wages of sin is death, but the free gift of God is eternal life in Christ Jesus our Lord.</w:t>
      </w:r>
      <w:r>
        <w:t>”</w:t>
      </w:r>
    </w:p>
    <w:p w14:paraId="461D522D" w14:textId="64F7064A" w:rsidR="00DD4475" w:rsidRPr="00DD4475" w:rsidRDefault="00DD4475" w:rsidP="008C6C16">
      <w:pPr>
        <w:spacing w:after="120"/>
        <w:ind w:left="720"/>
      </w:pPr>
      <w:r w:rsidRPr="00DD4475">
        <w:t>Ephesians 1:13–14</w:t>
      </w:r>
      <w:r>
        <w:t xml:space="preserve"> – “</w:t>
      </w:r>
      <w:r w:rsidRPr="00DD4475">
        <w:t>In him you also, when you heard the word of truth, the gospel of your salvation, and believed in him, were sealed with the promised Holy Spirit, who is the guarantee of our inheritance until we acquire possession of it, to the praise of his glory.</w:t>
      </w:r>
      <w:r>
        <w:t>”</w:t>
      </w:r>
    </w:p>
    <w:p w14:paraId="16B986A7" w14:textId="77777777" w:rsidR="008C6C16" w:rsidRPr="008C6C16" w:rsidRDefault="008C6C16" w:rsidP="008C6C16">
      <w:pPr>
        <w:spacing w:after="120"/>
        <w:rPr>
          <w:sz w:val="16"/>
          <w:szCs w:val="16"/>
        </w:rPr>
      </w:pPr>
    </w:p>
    <w:p w14:paraId="7C0486E2" w14:textId="1D8BC962" w:rsidR="00DD4475" w:rsidRPr="008C6C16" w:rsidRDefault="00DD4475" w:rsidP="008C6C16">
      <w:pPr>
        <w:spacing w:after="120"/>
        <w:rPr>
          <w:b/>
          <w:bCs/>
          <w:sz w:val="28"/>
          <w:szCs w:val="28"/>
        </w:rPr>
      </w:pPr>
      <w:r w:rsidRPr="008C6C16">
        <w:rPr>
          <w:b/>
          <w:bCs/>
          <w:sz w:val="28"/>
          <w:szCs w:val="28"/>
        </w:rPr>
        <w:t>The Sword of the Spirit (The Word of God)</w:t>
      </w:r>
    </w:p>
    <w:p w14:paraId="21D09A61" w14:textId="52A74F6C" w:rsidR="00DD4475" w:rsidRDefault="008C6C16" w:rsidP="008C6C16">
      <w:pPr>
        <w:spacing w:after="120"/>
        <w:ind w:left="720"/>
      </w:pPr>
      <w:r>
        <w:t>John 1:1,14 – “</w:t>
      </w:r>
      <w:r w:rsidRPr="008C6C16">
        <w:t>In the beginning was the Word, and the Word was with God, and the Word was God. </w:t>
      </w:r>
      <w:r w:rsidRPr="008C6C16">
        <w:rPr>
          <w:b/>
          <w:bCs/>
          <w:vertAlign w:val="superscript"/>
        </w:rPr>
        <w:t> </w:t>
      </w:r>
      <w:r w:rsidRPr="008C6C16">
        <w:t>He was in the beginning with God</w:t>
      </w:r>
      <w:r>
        <w:t>….</w:t>
      </w:r>
      <w:r w:rsidRPr="008C6C16">
        <w:rPr>
          <w:b/>
          <w:bCs/>
          <w:vertAlign w:val="superscript"/>
        </w:rPr>
        <w:t> </w:t>
      </w:r>
      <w:r w:rsidRPr="008C6C16">
        <w:t xml:space="preserve">And the Word became </w:t>
      </w:r>
      <w:proofErr w:type="gramStart"/>
      <w:r w:rsidRPr="008C6C16">
        <w:t>flesh</w:t>
      </w:r>
      <w:proofErr w:type="gramEnd"/>
      <w:r w:rsidRPr="008C6C16">
        <w:t xml:space="preserve"> and dwelt among us, and we have seen his glory, glory as of the only Son from the </w:t>
      </w:r>
      <w:proofErr w:type="gramStart"/>
      <w:r w:rsidRPr="008C6C16">
        <w:t>Father</w:t>
      </w:r>
      <w:proofErr w:type="gramEnd"/>
      <w:r w:rsidRPr="008C6C16">
        <w:t>, full of grace and truth.</w:t>
      </w:r>
    </w:p>
    <w:p w14:paraId="44DCEE02" w14:textId="5B54470F" w:rsidR="008C6C16" w:rsidRPr="008C6C16" w:rsidRDefault="008C6C16" w:rsidP="008C6C16">
      <w:pPr>
        <w:spacing w:after="120"/>
        <w:ind w:left="720"/>
      </w:pPr>
      <w:r>
        <w:t>Hebrews 4:12 –</w:t>
      </w:r>
      <w:r w:rsidRPr="008C6C16">
        <w:t xml:space="preserve"> </w:t>
      </w:r>
      <w:r>
        <w:t>“</w:t>
      </w:r>
      <w:r w:rsidRPr="008C6C16">
        <w:t>For the word of God is living and active, sharper than any</w:t>
      </w:r>
      <w:r>
        <w:t xml:space="preserve"> </w:t>
      </w:r>
      <w:r w:rsidRPr="008C6C16">
        <w:t>two-edged sword, piercing to the division of soul and of spirit, of joints and of marrow, and discerning the thoughts and intentions of the heart.</w:t>
      </w:r>
      <w:r>
        <w:t>”</w:t>
      </w:r>
    </w:p>
    <w:sectPr w:rsidR="008C6C16" w:rsidRPr="008C6C16" w:rsidSect="008C6C16">
      <w:footerReference w:type="first" r:id="rId6"/>
      <w:pgSz w:w="12240" w:h="15840" w:code="1"/>
      <w:pgMar w:top="720" w:right="1008" w:bottom="720" w:left="100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1BD4D" w14:textId="77777777" w:rsidR="00DB1708" w:rsidRDefault="00DB1708" w:rsidP="0002631F">
      <w:pPr>
        <w:spacing w:after="0" w:line="240" w:lineRule="auto"/>
      </w:pPr>
      <w:r>
        <w:separator/>
      </w:r>
    </w:p>
  </w:endnote>
  <w:endnote w:type="continuationSeparator" w:id="0">
    <w:p w14:paraId="4D682B99" w14:textId="77777777" w:rsidR="00DB1708" w:rsidRDefault="00DB1708" w:rsidP="0002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0485" w14:textId="173C0827" w:rsidR="0002631F" w:rsidRPr="0002631F" w:rsidRDefault="0002631F" w:rsidP="0002631F">
    <w:pPr>
      <w:pStyle w:val="Footer"/>
      <w:jc w:val="right"/>
      <w:rPr>
        <w:sz w:val="18"/>
        <w:szCs w:val="18"/>
      </w:rPr>
    </w:pPr>
    <w:r w:rsidRPr="0002631F">
      <w:rPr>
        <w:sz w:val="18"/>
        <w:szCs w:val="18"/>
      </w:rPr>
      <w:t>Prepared by Steve Laube 12/10/2024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4ACCB" w14:textId="77777777" w:rsidR="00DB1708" w:rsidRDefault="00DB1708" w:rsidP="0002631F">
      <w:pPr>
        <w:spacing w:after="0" w:line="240" w:lineRule="auto"/>
      </w:pPr>
      <w:r>
        <w:separator/>
      </w:r>
    </w:p>
  </w:footnote>
  <w:footnote w:type="continuationSeparator" w:id="0">
    <w:p w14:paraId="5D808E85" w14:textId="77777777" w:rsidR="00DB1708" w:rsidRDefault="00DB1708" w:rsidP="000263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75"/>
    <w:rsid w:val="0002631F"/>
    <w:rsid w:val="00050956"/>
    <w:rsid w:val="000521ED"/>
    <w:rsid w:val="000912A7"/>
    <w:rsid w:val="000D49AD"/>
    <w:rsid w:val="000F3850"/>
    <w:rsid w:val="00100BCB"/>
    <w:rsid w:val="00103848"/>
    <w:rsid w:val="00131FA7"/>
    <w:rsid w:val="00135244"/>
    <w:rsid w:val="001547CA"/>
    <w:rsid w:val="00175AF6"/>
    <w:rsid w:val="0019519B"/>
    <w:rsid w:val="001C6157"/>
    <w:rsid w:val="002534F6"/>
    <w:rsid w:val="00255482"/>
    <w:rsid w:val="002801D8"/>
    <w:rsid w:val="0028448B"/>
    <w:rsid w:val="002A4689"/>
    <w:rsid w:val="002F443E"/>
    <w:rsid w:val="00306BD2"/>
    <w:rsid w:val="003C7656"/>
    <w:rsid w:val="004117BB"/>
    <w:rsid w:val="00427EFC"/>
    <w:rsid w:val="00444845"/>
    <w:rsid w:val="0045487A"/>
    <w:rsid w:val="00466D7C"/>
    <w:rsid w:val="004969BF"/>
    <w:rsid w:val="004D3709"/>
    <w:rsid w:val="004F5A33"/>
    <w:rsid w:val="00567851"/>
    <w:rsid w:val="00586DE7"/>
    <w:rsid w:val="005D38A6"/>
    <w:rsid w:val="005E45BD"/>
    <w:rsid w:val="00664A69"/>
    <w:rsid w:val="006838FC"/>
    <w:rsid w:val="006928EA"/>
    <w:rsid w:val="006D1EEF"/>
    <w:rsid w:val="006F4FFF"/>
    <w:rsid w:val="00716E73"/>
    <w:rsid w:val="007F0455"/>
    <w:rsid w:val="00804575"/>
    <w:rsid w:val="00807367"/>
    <w:rsid w:val="008332A2"/>
    <w:rsid w:val="00843A2B"/>
    <w:rsid w:val="00851044"/>
    <w:rsid w:val="00860C78"/>
    <w:rsid w:val="008C6C16"/>
    <w:rsid w:val="009057E1"/>
    <w:rsid w:val="00914CE0"/>
    <w:rsid w:val="009427F6"/>
    <w:rsid w:val="00944A1B"/>
    <w:rsid w:val="0094562C"/>
    <w:rsid w:val="0095457B"/>
    <w:rsid w:val="009940EC"/>
    <w:rsid w:val="009B4D95"/>
    <w:rsid w:val="009C1A43"/>
    <w:rsid w:val="009C6D7D"/>
    <w:rsid w:val="009E6963"/>
    <w:rsid w:val="00A12E12"/>
    <w:rsid w:val="00A146D3"/>
    <w:rsid w:val="00A45575"/>
    <w:rsid w:val="00A71235"/>
    <w:rsid w:val="00A93792"/>
    <w:rsid w:val="00AA0290"/>
    <w:rsid w:val="00AC3282"/>
    <w:rsid w:val="00AC6F31"/>
    <w:rsid w:val="00AD5626"/>
    <w:rsid w:val="00B16E3D"/>
    <w:rsid w:val="00B37ECC"/>
    <w:rsid w:val="00BA57DD"/>
    <w:rsid w:val="00BD446E"/>
    <w:rsid w:val="00C1303A"/>
    <w:rsid w:val="00C14725"/>
    <w:rsid w:val="00C76A1F"/>
    <w:rsid w:val="00CA5D89"/>
    <w:rsid w:val="00CC16F3"/>
    <w:rsid w:val="00CC3600"/>
    <w:rsid w:val="00CD6791"/>
    <w:rsid w:val="00D34F24"/>
    <w:rsid w:val="00D44DDC"/>
    <w:rsid w:val="00DB1708"/>
    <w:rsid w:val="00DB1946"/>
    <w:rsid w:val="00DD4475"/>
    <w:rsid w:val="00DE7C7B"/>
    <w:rsid w:val="00E43941"/>
    <w:rsid w:val="00EA1864"/>
    <w:rsid w:val="00EB05F2"/>
    <w:rsid w:val="00EC1193"/>
    <w:rsid w:val="00ED63B0"/>
    <w:rsid w:val="00F07532"/>
    <w:rsid w:val="00F4446E"/>
    <w:rsid w:val="00F963CC"/>
    <w:rsid w:val="00FA1A3F"/>
    <w:rsid w:val="00FB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F3F7"/>
  <w15:chartTrackingRefBased/>
  <w15:docId w15:val="{ED07E7F3-B1B3-44EE-A026-6CCD00D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475"/>
    <w:rPr>
      <w:rFonts w:eastAsiaTheme="majorEastAsia" w:cstheme="majorBidi"/>
      <w:color w:val="272727" w:themeColor="text1" w:themeTint="D8"/>
    </w:rPr>
  </w:style>
  <w:style w:type="paragraph" w:styleId="Title">
    <w:name w:val="Title"/>
    <w:basedOn w:val="Normal"/>
    <w:next w:val="Normal"/>
    <w:link w:val="TitleChar"/>
    <w:uiPriority w:val="10"/>
    <w:qFormat/>
    <w:rsid w:val="00DD4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475"/>
    <w:pPr>
      <w:spacing w:before="160"/>
      <w:jc w:val="center"/>
    </w:pPr>
    <w:rPr>
      <w:i/>
      <w:iCs/>
      <w:color w:val="404040" w:themeColor="text1" w:themeTint="BF"/>
    </w:rPr>
  </w:style>
  <w:style w:type="character" w:customStyle="1" w:styleId="QuoteChar">
    <w:name w:val="Quote Char"/>
    <w:basedOn w:val="DefaultParagraphFont"/>
    <w:link w:val="Quote"/>
    <w:uiPriority w:val="29"/>
    <w:rsid w:val="00DD4475"/>
    <w:rPr>
      <w:i/>
      <w:iCs/>
      <w:color w:val="404040" w:themeColor="text1" w:themeTint="BF"/>
    </w:rPr>
  </w:style>
  <w:style w:type="paragraph" w:styleId="ListParagraph">
    <w:name w:val="List Paragraph"/>
    <w:basedOn w:val="Normal"/>
    <w:uiPriority w:val="34"/>
    <w:qFormat/>
    <w:rsid w:val="00DD4475"/>
    <w:pPr>
      <w:ind w:left="720"/>
      <w:contextualSpacing/>
    </w:pPr>
  </w:style>
  <w:style w:type="character" w:styleId="IntenseEmphasis">
    <w:name w:val="Intense Emphasis"/>
    <w:basedOn w:val="DefaultParagraphFont"/>
    <w:uiPriority w:val="21"/>
    <w:qFormat/>
    <w:rsid w:val="00DD4475"/>
    <w:rPr>
      <w:i/>
      <w:iCs/>
      <w:color w:val="0F4761" w:themeColor="accent1" w:themeShade="BF"/>
    </w:rPr>
  </w:style>
  <w:style w:type="paragraph" w:styleId="IntenseQuote">
    <w:name w:val="Intense Quote"/>
    <w:basedOn w:val="Normal"/>
    <w:next w:val="Normal"/>
    <w:link w:val="IntenseQuoteChar"/>
    <w:uiPriority w:val="30"/>
    <w:qFormat/>
    <w:rsid w:val="00DD4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475"/>
    <w:rPr>
      <w:i/>
      <w:iCs/>
      <w:color w:val="0F4761" w:themeColor="accent1" w:themeShade="BF"/>
    </w:rPr>
  </w:style>
  <w:style w:type="character" w:styleId="IntenseReference">
    <w:name w:val="Intense Reference"/>
    <w:basedOn w:val="DefaultParagraphFont"/>
    <w:uiPriority w:val="32"/>
    <w:qFormat/>
    <w:rsid w:val="00DD4475"/>
    <w:rPr>
      <w:b/>
      <w:bCs/>
      <w:smallCaps/>
      <w:color w:val="0F4761" w:themeColor="accent1" w:themeShade="BF"/>
      <w:spacing w:val="5"/>
    </w:rPr>
  </w:style>
  <w:style w:type="character" w:styleId="Hyperlink">
    <w:name w:val="Hyperlink"/>
    <w:basedOn w:val="DefaultParagraphFont"/>
    <w:uiPriority w:val="99"/>
    <w:unhideWhenUsed/>
    <w:rsid w:val="008C6C16"/>
    <w:rPr>
      <w:color w:val="467886" w:themeColor="hyperlink"/>
      <w:u w:val="single"/>
    </w:rPr>
  </w:style>
  <w:style w:type="character" w:styleId="UnresolvedMention">
    <w:name w:val="Unresolved Mention"/>
    <w:basedOn w:val="DefaultParagraphFont"/>
    <w:uiPriority w:val="99"/>
    <w:semiHidden/>
    <w:unhideWhenUsed/>
    <w:rsid w:val="008C6C16"/>
    <w:rPr>
      <w:color w:val="605E5C"/>
      <w:shd w:val="clear" w:color="auto" w:fill="E1DFDD"/>
    </w:rPr>
  </w:style>
  <w:style w:type="paragraph" w:styleId="Header">
    <w:name w:val="header"/>
    <w:basedOn w:val="Normal"/>
    <w:link w:val="HeaderChar"/>
    <w:uiPriority w:val="99"/>
    <w:unhideWhenUsed/>
    <w:rsid w:val="00026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31F"/>
  </w:style>
  <w:style w:type="paragraph" w:styleId="Footer">
    <w:name w:val="footer"/>
    <w:basedOn w:val="Normal"/>
    <w:link w:val="FooterChar"/>
    <w:uiPriority w:val="99"/>
    <w:unhideWhenUsed/>
    <w:rsid w:val="00026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7563">
      <w:bodyDiv w:val="1"/>
      <w:marLeft w:val="0"/>
      <w:marRight w:val="0"/>
      <w:marTop w:val="0"/>
      <w:marBottom w:val="0"/>
      <w:divBdr>
        <w:top w:val="none" w:sz="0" w:space="0" w:color="auto"/>
        <w:left w:val="none" w:sz="0" w:space="0" w:color="auto"/>
        <w:bottom w:val="none" w:sz="0" w:space="0" w:color="auto"/>
        <w:right w:val="none" w:sz="0" w:space="0" w:color="auto"/>
      </w:divBdr>
    </w:div>
    <w:div w:id="86731707">
      <w:bodyDiv w:val="1"/>
      <w:marLeft w:val="0"/>
      <w:marRight w:val="0"/>
      <w:marTop w:val="0"/>
      <w:marBottom w:val="0"/>
      <w:divBdr>
        <w:top w:val="none" w:sz="0" w:space="0" w:color="auto"/>
        <w:left w:val="none" w:sz="0" w:space="0" w:color="auto"/>
        <w:bottom w:val="none" w:sz="0" w:space="0" w:color="auto"/>
        <w:right w:val="none" w:sz="0" w:space="0" w:color="auto"/>
      </w:divBdr>
    </w:div>
    <w:div w:id="342510893">
      <w:bodyDiv w:val="1"/>
      <w:marLeft w:val="0"/>
      <w:marRight w:val="0"/>
      <w:marTop w:val="0"/>
      <w:marBottom w:val="0"/>
      <w:divBdr>
        <w:top w:val="none" w:sz="0" w:space="0" w:color="auto"/>
        <w:left w:val="none" w:sz="0" w:space="0" w:color="auto"/>
        <w:bottom w:val="none" w:sz="0" w:space="0" w:color="auto"/>
        <w:right w:val="none" w:sz="0" w:space="0" w:color="auto"/>
      </w:divBdr>
    </w:div>
    <w:div w:id="111922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306</Words>
  <Characters>1610</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2</cp:revision>
  <cp:lastPrinted>2024-12-14T21:12:00Z</cp:lastPrinted>
  <dcterms:created xsi:type="dcterms:W3CDTF">2024-12-12T19:46:00Z</dcterms:created>
  <dcterms:modified xsi:type="dcterms:W3CDTF">2024-12-15T20:55:00Z</dcterms:modified>
</cp:coreProperties>
</file>